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1E0"/>
      </w:tblPr>
      <w:tblGrid>
        <w:gridCol w:w="4777"/>
        <w:gridCol w:w="4583"/>
      </w:tblGrid>
      <w:tr w:rsidR="00DF4204" w:rsidRPr="00C76B97" w:rsidTr="00EF76FC">
        <w:trPr>
          <w:trHeight w:val="1272"/>
        </w:trPr>
        <w:tc>
          <w:tcPr>
            <w:tcW w:w="4777" w:type="dxa"/>
          </w:tcPr>
          <w:p w:rsidR="00DF4204" w:rsidRPr="00C76B97" w:rsidRDefault="00DF4204" w:rsidP="00296823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>Принято</w:t>
            </w:r>
            <w:r w:rsidR="00E7283D"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F4204" w:rsidRPr="00C76B97" w:rsidRDefault="00DF4204" w:rsidP="00296823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>на заседании Управляющего совета</w:t>
            </w:r>
          </w:p>
          <w:p w:rsidR="00DF4204" w:rsidRPr="00C76B97" w:rsidRDefault="00826969" w:rsidP="001C7C7A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протокол  от «26» </w:t>
            </w:r>
            <w:r w:rsidR="001C7C7A">
              <w:rPr>
                <w:rFonts w:ascii="Times New Roman" w:hAnsi="Times New Roman"/>
                <w:bCs/>
                <w:sz w:val="26"/>
                <w:szCs w:val="26"/>
              </w:rPr>
              <w:t>августа 2</w:t>
            </w: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>017</w:t>
            </w:r>
            <w:r w:rsidR="00DF4204"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 г. № </w:t>
            </w: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>01</w:t>
            </w:r>
          </w:p>
        </w:tc>
        <w:tc>
          <w:tcPr>
            <w:tcW w:w="4583" w:type="dxa"/>
          </w:tcPr>
          <w:p w:rsidR="00DF4204" w:rsidRPr="00C76B97" w:rsidRDefault="00DF4204" w:rsidP="00296823">
            <w:pPr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>Утверждено</w:t>
            </w:r>
            <w:r w:rsidR="00C76B97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F4204" w:rsidRPr="00C76B97" w:rsidRDefault="00DF4204" w:rsidP="0029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приказом </w:t>
            </w:r>
            <w:r w:rsidR="001A3556" w:rsidRPr="00C76B97">
              <w:rPr>
                <w:rFonts w:ascii="Times New Roman" w:hAnsi="Times New Roman"/>
                <w:sz w:val="26"/>
                <w:szCs w:val="26"/>
              </w:rPr>
              <w:t>МБОУ «Гимназия №18»</w:t>
            </w:r>
          </w:p>
          <w:p w:rsidR="00DF4204" w:rsidRPr="00C76B97" w:rsidRDefault="00DF4204" w:rsidP="001A3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outlineLvl w:val="2"/>
              <w:rPr>
                <w:rFonts w:ascii="Times New Roman" w:hAnsi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от  </w:t>
            </w:r>
            <w:r w:rsidR="00826969" w:rsidRPr="00C76B97">
              <w:rPr>
                <w:rFonts w:ascii="Times New Roman" w:hAnsi="Times New Roman"/>
                <w:bCs/>
                <w:sz w:val="26"/>
                <w:szCs w:val="26"/>
              </w:rPr>
              <w:t>« 30</w:t>
            </w:r>
            <w:r w:rsidR="001A3556"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="001A3556"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 августа 2017</w:t>
            </w:r>
            <w:r w:rsidRPr="00C76B97">
              <w:rPr>
                <w:rFonts w:ascii="Times New Roman" w:hAnsi="Times New Roman"/>
                <w:bCs/>
                <w:sz w:val="26"/>
                <w:szCs w:val="26"/>
              </w:rPr>
              <w:t xml:space="preserve"> г. № </w:t>
            </w:r>
            <w:r w:rsidR="00826969" w:rsidRPr="00C76B97">
              <w:rPr>
                <w:rFonts w:ascii="Times New Roman" w:hAnsi="Times New Roman"/>
                <w:bCs/>
                <w:sz w:val="26"/>
                <w:szCs w:val="26"/>
              </w:rPr>
              <w:t>243</w:t>
            </w:r>
            <w:r w:rsidR="001A3556" w:rsidRPr="00C76B97">
              <w:rPr>
                <w:rFonts w:ascii="Times New Roman" w:hAnsi="Times New Roman"/>
                <w:bCs/>
                <w:sz w:val="26"/>
                <w:szCs w:val="26"/>
              </w:rPr>
              <w:t>-осн.</w:t>
            </w:r>
          </w:p>
        </w:tc>
      </w:tr>
    </w:tbl>
    <w:p w:rsidR="00DF4204" w:rsidRPr="00C76B97" w:rsidRDefault="00DF4204" w:rsidP="00296823">
      <w:pPr>
        <w:spacing w:after="0" w:line="240" w:lineRule="auto"/>
        <w:ind w:firstLine="300"/>
        <w:jc w:val="center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C76B97">
        <w:rPr>
          <w:rStyle w:val="a4"/>
          <w:rFonts w:ascii="Times New Roman" w:hAnsi="Times New Roman"/>
          <w:bCs/>
          <w:sz w:val="26"/>
          <w:szCs w:val="26"/>
        </w:rPr>
        <w:t>Положение</w:t>
      </w:r>
    </w:p>
    <w:p w:rsidR="00DF4204" w:rsidRPr="00C76B97" w:rsidRDefault="00DF4204" w:rsidP="0029682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76B97">
        <w:rPr>
          <w:rFonts w:ascii="Times New Roman" w:hAnsi="Times New Roman"/>
          <w:b/>
          <w:sz w:val="26"/>
          <w:szCs w:val="26"/>
        </w:rPr>
        <w:t xml:space="preserve">о </w:t>
      </w:r>
      <w:r w:rsidR="009D6AE2" w:rsidRPr="00C76B97">
        <w:rPr>
          <w:rFonts w:ascii="Times New Roman" w:hAnsi="Times New Roman"/>
          <w:b/>
          <w:sz w:val="26"/>
          <w:szCs w:val="26"/>
        </w:rPr>
        <w:t>К</w:t>
      </w:r>
      <w:r w:rsidRPr="00C76B97">
        <w:rPr>
          <w:rFonts w:ascii="Times New Roman" w:hAnsi="Times New Roman"/>
          <w:b/>
          <w:sz w:val="26"/>
          <w:szCs w:val="26"/>
        </w:rPr>
        <w:t xml:space="preserve">омиссии по урегулированию споров между участниками </w:t>
      </w:r>
    </w:p>
    <w:p w:rsidR="00DF4204" w:rsidRPr="00C76B97" w:rsidRDefault="00DF4204" w:rsidP="001A355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76B97">
        <w:rPr>
          <w:rFonts w:ascii="Times New Roman" w:hAnsi="Times New Roman"/>
          <w:b/>
          <w:sz w:val="26"/>
          <w:szCs w:val="26"/>
        </w:rPr>
        <w:t xml:space="preserve">образовательных отношений </w:t>
      </w:r>
      <w:r w:rsidRPr="00C76B97">
        <w:rPr>
          <w:rFonts w:ascii="Times New Roman" w:hAnsi="Times New Roman"/>
          <w:b/>
          <w:bCs/>
          <w:spacing w:val="-4"/>
          <w:sz w:val="26"/>
          <w:szCs w:val="26"/>
        </w:rPr>
        <w:t xml:space="preserve">в </w:t>
      </w:r>
      <w:r w:rsidR="001A3556" w:rsidRPr="00C76B97">
        <w:rPr>
          <w:rFonts w:ascii="Times New Roman" w:hAnsi="Times New Roman"/>
          <w:b/>
          <w:sz w:val="26"/>
          <w:szCs w:val="26"/>
        </w:rPr>
        <w:t xml:space="preserve"> МБОУ «Гимназия №18</w:t>
      </w:r>
      <w:r w:rsidRPr="00C76B97">
        <w:rPr>
          <w:rFonts w:ascii="Times New Roman" w:hAnsi="Times New Roman"/>
          <w:b/>
          <w:sz w:val="26"/>
          <w:szCs w:val="26"/>
        </w:rPr>
        <w:t>»</w:t>
      </w:r>
      <w:r w:rsidRPr="00C76B97">
        <w:rPr>
          <w:rFonts w:ascii="Times New Roman" w:hAnsi="Times New Roman"/>
          <w:b/>
          <w:bCs/>
          <w:spacing w:val="-4"/>
          <w:sz w:val="26"/>
          <w:szCs w:val="26"/>
        </w:rPr>
        <w:t xml:space="preserve"> </w:t>
      </w:r>
    </w:p>
    <w:p w:rsidR="00DF4204" w:rsidRPr="00C76B97" w:rsidRDefault="00DF4204" w:rsidP="009D6AE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26"/>
          <w:szCs w:val="26"/>
          <w:bdr w:val="none" w:sz="0" w:space="0" w:color="auto" w:frame="1"/>
        </w:rPr>
      </w:pPr>
    </w:p>
    <w:p w:rsidR="00DF4204" w:rsidRDefault="00DF4204" w:rsidP="006848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76B97">
        <w:rPr>
          <w:b/>
          <w:sz w:val="26"/>
          <w:szCs w:val="26"/>
          <w:bdr w:val="none" w:sz="0" w:space="0" w:color="auto" w:frame="1"/>
        </w:rPr>
        <w:t>Общие положения</w:t>
      </w:r>
    </w:p>
    <w:p w:rsidR="006848FA" w:rsidRPr="00C76B97" w:rsidRDefault="006848FA" w:rsidP="006848FA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b/>
          <w:sz w:val="26"/>
          <w:szCs w:val="26"/>
        </w:rPr>
      </w:pP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"Об образовании в Российской Федерации" (далее – Федеральный закон "Об образовании в Российской Федерации").</w:t>
      </w:r>
    </w:p>
    <w:p w:rsidR="00DF4204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C76B97">
        <w:rPr>
          <w:sz w:val="26"/>
          <w:szCs w:val="26"/>
        </w:rPr>
        <w:t>к</w:t>
      </w:r>
      <w:proofErr w:type="gramEnd"/>
      <w:r w:rsidRPr="00C76B97">
        <w:rPr>
          <w:sz w:val="26"/>
          <w:szCs w:val="26"/>
        </w:rPr>
        <w:t xml:space="preserve"> обучающимся дисциплинарного взыскания.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1.3. Комиссия в своей деятельности руководствуется Конституцией РФ, Федеральным законом </w:t>
      </w:r>
      <w:r w:rsidR="00E7283D" w:rsidRPr="00C76B97">
        <w:rPr>
          <w:sz w:val="26"/>
          <w:szCs w:val="26"/>
        </w:rPr>
        <w:t>«</w:t>
      </w:r>
      <w:r w:rsidRPr="00C76B97">
        <w:rPr>
          <w:sz w:val="26"/>
          <w:szCs w:val="26"/>
        </w:rPr>
        <w:t>Об образовании в Российской Федерации</w:t>
      </w:r>
      <w:r w:rsidR="00E7283D" w:rsidRPr="00C76B97">
        <w:rPr>
          <w:sz w:val="26"/>
          <w:szCs w:val="26"/>
        </w:rPr>
        <w:t>»</w:t>
      </w:r>
      <w:r w:rsidRPr="00C76B97">
        <w:rPr>
          <w:sz w:val="26"/>
          <w:szCs w:val="26"/>
        </w:rPr>
        <w:t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организации, осуществляющей образовательную деятельность, и Положением.</w:t>
      </w:r>
    </w:p>
    <w:p w:rsidR="006848FA" w:rsidRDefault="006848FA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DF4204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76B97">
        <w:rPr>
          <w:b/>
          <w:sz w:val="26"/>
          <w:szCs w:val="26"/>
          <w:bdr w:val="none" w:sz="0" w:space="0" w:color="auto" w:frame="1"/>
        </w:rPr>
        <w:t>2. Функции и полномочия Комиссии</w:t>
      </w:r>
    </w:p>
    <w:p w:rsidR="006848FA" w:rsidRPr="00C76B97" w:rsidRDefault="006848FA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</w:rPr>
      </w:pP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2.1. Комиссия осуществляет следующие функции: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прием и рассмотрение обращений участников образовательных отношений по вопросам реализации права на образование;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C76B97">
        <w:rPr>
          <w:sz w:val="26"/>
          <w:szCs w:val="26"/>
        </w:rPr>
        <w:t>к</w:t>
      </w:r>
      <w:proofErr w:type="gramEnd"/>
      <w:r w:rsidRPr="00C76B97">
        <w:rPr>
          <w:sz w:val="26"/>
          <w:szCs w:val="26"/>
        </w:rPr>
        <w:t xml:space="preserve"> обучающимся дисциплинарного взыскания;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урегулирование разногласий между участниками образовательных отношений;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принятие решений по результатам рассмотрения обращений.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2.2. Комиссия имеет право: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запрашивать у участников образовательных отношений необходимые для ее деятельности документы, материалы и информацию;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устанавливать сроки представления запрашиваемых документов, материалов и информации;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проводить необходимые консультации по рассматриваемым спорам с участниками образовательных отношений;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lastRenderedPageBreak/>
        <w:t>– приглашать участников образовательных отношений для дачи разъяснений.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2.3. Комиссия обязана: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объективно, полно и всесторонне рассматривать обращение участника образовательных отношений;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обеспечивать соблюдение прав и свобод участников образовательных отношений;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стремиться к урегулированию разногласий между участниками образовательных отношений;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рассматривать обращение в течение десяти календарных дней с момента поступления обращения в письменной форме;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C76B97" w:rsidRDefault="00C76B97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DF4204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76B97">
        <w:rPr>
          <w:b/>
          <w:sz w:val="26"/>
          <w:szCs w:val="26"/>
          <w:bdr w:val="none" w:sz="0" w:space="0" w:color="auto" w:frame="1"/>
        </w:rPr>
        <w:t>3. Состав и порядок работы Комиссии</w:t>
      </w:r>
    </w:p>
    <w:p w:rsidR="00F27018" w:rsidRPr="00C76B97" w:rsidRDefault="00F27018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181EFE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3.1. 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  <w:r w:rsidR="00137942" w:rsidRPr="00C76B97">
        <w:rPr>
          <w:sz w:val="26"/>
          <w:szCs w:val="26"/>
        </w:rPr>
        <w:t xml:space="preserve"> </w:t>
      </w:r>
    </w:p>
    <w:p w:rsidR="00137942" w:rsidRPr="00C76B97" w:rsidRDefault="00137942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В случае отсутствия в организации совершеннолетних обучающихся   в состав комиссии входит равное количество родителей (законных представителей) несовершеннолетних обучающихся (не менее трех) и работников организации, осуществляющей образовательную деятельность (не менее трех).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Состав Комиссии утверждается сроком на один год приказом  школы.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Одни и те же лица не могут входить в состав Комиссии более двух сроков подряд.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Председатель Комиссии: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осуществляет общее руководство деятельностью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председательствует на заседаниях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организует работу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– осуществляет общий </w:t>
      </w:r>
      <w:proofErr w:type="gramStart"/>
      <w:r w:rsidRPr="00C76B97">
        <w:rPr>
          <w:sz w:val="26"/>
          <w:szCs w:val="26"/>
        </w:rPr>
        <w:t>контроль за</w:t>
      </w:r>
      <w:proofErr w:type="gramEnd"/>
      <w:r w:rsidRPr="00C76B97">
        <w:rPr>
          <w:sz w:val="26"/>
          <w:szCs w:val="26"/>
        </w:rPr>
        <w:t xml:space="preserve"> реализацией принятых Комиссией решений;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распределяет обязанности между членами Комиссии.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3.4. Заместитель председателя Комиссии назначается решением председателя Комиссии.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Заместитель председателя Комиссии: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координирует работу членов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готовит документы, выносимые на рассмотрение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lastRenderedPageBreak/>
        <w:t>– в случае отсутствия председателя Комиссии выполняет его обязанности.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Ответственный секретарь Комиссии: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организует делопроизводство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ведет протоколы заседаний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="00297D9D" w:rsidRPr="00C76B97">
        <w:rPr>
          <w:sz w:val="26"/>
          <w:szCs w:val="26"/>
        </w:rPr>
        <w:t xml:space="preserve">трех </w:t>
      </w:r>
      <w:r w:rsidRPr="00C76B97">
        <w:rPr>
          <w:sz w:val="26"/>
          <w:szCs w:val="26"/>
        </w:rPr>
        <w:t xml:space="preserve"> календарных дней до дня проведения заседания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– обеспечивает </w:t>
      </w:r>
      <w:proofErr w:type="gramStart"/>
      <w:r w:rsidRPr="00C76B97">
        <w:rPr>
          <w:sz w:val="26"/>
          <w:szCs w:val="26"/>
        </w:rPr>
        <w:t>контроль за</w:t>
      </w:r>
      <w:proofErr w:type="gramEnd"/>
      <w:r w:rsidRPr="00C76B97">
        <w:rPr>
          <w:sz w:val="26"/>
          <w:szCs w:val="26"/>
        </w:rPr>
        <w:t xml:space="preserve"> выполнением решений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несет ответственность за сохранность документов и иных материалов, рассматриваемых на заседаниях Комиссии.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3.6. Член Комиссии имеет право: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принимать участие в подготовке заседаний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обращаться к председателю Комиссии по вопросам, входящим в компетенцию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обращаться по вопросам, входящим в компетенцию Комиссии, за необходимой информацией к лицам, органам и организациям;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вносить предложения руководству Комиссии о совершенствовании организации работы Комиссии.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3.7. Член Комиссии обязан: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участвовать в заседаниях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выполнять возложенные на него функции в соответствии с Положением и решениями Комиссии;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соблюдать требования законодательных и иных нормативных правовых актов при реализации своих функций;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297D9D" w:rsidRDefault="00297D9D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3.8. Членам комиссии и лицам, участвовавшим в ее заседаниях, запрещается разглашать конфиденциальные сведения, ставшие им известными в ходе работы </w:t>
      </w:r>
      <w:r w:rsidR="00F27018">
        <w:rPr>
          <w:sz w:val="26"/>
          <w:szCs w:val="26"/>
        </w:rPr>
        <w:t>к</w:t>
      </w:r>
      <w:r w:rsidRPr="00C76B97">
        <w:rPr>
          <w:sz w:val="26"/>
          <w:szCs w:val="26"/>
        </w:rPr>
        <w:t xml:space="preserve">омиссии. Информация, полученная в процессе деятельности </w:t>
      </w:r>
      <w:r w:rsidR="00F27018">
        <w:rPr>
          <w:sz w:val="26"/>
          <w:szCs w:val="26"/>
        </w:rPr>
        <w:t>К</w:t>
      </w:r>
      <w:r w:rsidRPr="00C76B97">
        <w:rPr>
          <w:sz w:val="26"/>
          <w:szCs w:val="26"/>
        </w:rPr>
        <w:t>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27018" w:rsidRPr="00F27018" w:rsidRDefault="00F27018" w:rsidP="00F27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27018">
        <w:rPr>
          <w:sz w:val="26"/>
          <w:szCs w:val="26"/>
        </w:rPr>
        <w:t xml:space="preserve">3.9. </w:t>
      </w:r>
      <w:r w:rsidRPr="00F27018">
        <w:rPr>
          <w:color w:val="000000"/>
          <w:sz w:val="26"/>
          <w:szCs w:val="26"/>
        </w:rPr>
        <w:t>Члены Комиссии осуществляют свою деятельность на безвозмездной основе.</w:t>
      </w:r>
    </w:p>
    <w:p w:rsidR="00F27018" w:rsidRPr="00F27018" w:rsidRDefault="00F27018" w:rsidP="00F27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27018">
        <w:rPr>
          <w:color w:val="000000"/>
          <w:sz w:val="26"/>
          <w:szCs w:val="26"/>
        </w:rPr>
        <w:t>3.10.  Досрочное прекращение полномочий члена Комиссии осуществляется:</w:t>
      </w:r>
    </w:p>
    <w:p w:rsidR="00F27018" w:rsidRPr="00F27018" w:rsidRDefault="00F27018" w:rsidP="00F27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27018">
        <w:rPr>
          <w:color w:val="000000"/>
          <w:sz w:val="26"/>
          <w:szCs w:val="26"/>
        </w:rPr>
        <w:lastRenderedPageBreak/>
        <w:t>-  на основании личного заявления члена Комиссии об исключении из его состава;</w:t>
      </w:r>
    </w:p>
    <w:p w:rsidR="00F27018" w:rsidRPr="00F27018" w:rsidRDefault="00F27018" w:rsidP="00F27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27018">
        <w:rPr>
          <w:color w:val="000000"/>
          <w:sz w:val="26"/>
          <w:szCs w:val="26"/>
        </w:rPr>
        <w:t>- по требованию не менее 2/3 членов Комиссии, выраженному в письменной форме;</w:t>
      </w:r>
    </w:p>
    <w:p w:rsidR="00F27018" w:rsidRPr="00F27018" w:rsidRDefault="00F27018" w:rsidP="00F27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F27018">
        <w:rPr>
          <w:color w:val="000000"/>
          <w:sz w:val="26"/>
          <w:szCs w:val="26"/>
        </w:rPr>
        <w:t xml:space="preserve">- в случае отчисления из </w:t>
      </w:r>
      <w:r>
        <w:rPr>
          <w:color w:val="000000"/>
          <w:sz w:val="26"/>
          <w:szCs w:val="26"/>
        </w:rPr>
        <w:t xml:space="preserve">гимназии </w:t>
      </w:r>
      <w:r w:rsidRPr="00F27018">
        <w:rPr>
          <w:color w:val="000000"/>
          <w:sz w:val="26"/>
          <w:szCs w:val="26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</w:t>
      </w:r>
      <w:r w:rsidR="00F27018">
        <w:rPr>
          <w:sz w:val="26"/>
          <w:szCs w:val="26"/>
        </w:rPr>
        <w:t>11</w:t>
      </w:r>
      <w:r w:rsidRPr="00C76B97">
        <w:rPr>
          <w:sz w:val="26"/>
          <w:szCs w:val="26"/>
        </w:rPr>
        <w:t xml:space="preserve">. </w:t>
      </w:r>
      <w:r w:rsidR="00297D9D" w:rsidRPr="00C76B97">
        <w:rPr>
          <w:sz w:val="26"/>
          <w:szCs w:val="26"/>
        </w:rPr>
        <w:t xml:space="preserve">Заседания </w:t>
      </w:r>
      <w:r w:rsidRPr="00C76B97">
        <w:rPr>
          <w:sz w:val="26"/>
          <w:szCs w:val="26"/>
        </w:rPr>
        <w:t xml:space="preserve">Комиссии </w:t>
      </w:r>
      <w:r w:rsidR="00297D9D" w:rsidRPr="00C76B97">
        <w:rPr>
          <w:sz w:val="26"/>
          <w:szCs w:val="26"/>
        </w:rPr>
        <w:t xml:space="preserve">проводятся по мере необходимости, но не  позднее </w:t>
      </w:r>
      <w:r w:rsidR="00851BB8" w:rsidRPr="00C76B97">
        <w:rPr>
          <w:sz w:val="26"/>
          <w:szCs w:val="26"/>
        </w:rPr>
        <w:t>10</w:t>
      </w:r>
      <w:r w:rsidR="00297D9D" w:rsidRPr="00C76B97">
        <w:rPr>
          <w:i/>
          <w:iCs/>
          <w:sz w:val="26"/>
          <w:szCs w:val="26"/>
        </w:rPr>
        <w:t xml:space="preserve"> </w:t>
      </w:r>
      <w:r w:rsidR="00297D9D" w:rsidRPr="00C76B97">
        <w:rPr>
          <w:sz w:val="26"/>
          <w:szCs w:val="26"/>
        </w:rPr>
        <w:t xml:space="preserve"> учебных дней с момента поступления такого обращения. </w:t>
      </w:r>
      <w:r w:rsidRPr="00C76B97">
        <w:rPr>
          <w:sz w:val="26"/>
          <w:szCs w:val="26"/>
        </w:rPr>
        <w:t xml:space="preserve"> Ход заседаний фиксируется в протоколе.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Заседание Комиссии считается правомочным, если на нем присутствует не менее </w:t>
      </w:r>
      <w:r w:rsidR="00F27018">
        <w:rPr>
          <w:sz w:val="26"/>
          <w:szCs w:val="26"/>
        </w:rPr>
        <w:t>3/4</w:t>
      </w:r>
      <w:r w:rsidR="00297D9D" w:rsidRPr="00C76B97">
        <w:rPr>
          <w:sz w:val="26"/>
          <w:szCs w:val="26"/>
        </w:rPr>
        <w:t xml:space="preserve"> </w:t>
      </w:r>
      <w:r w:rsidRPr="00C76B97">
        <w:rPr>
          <w:sz w:val="26"/>
          <w:szCs w:val="26"/>
        </w:rPr>
        <w:t>от общего числа ее членов</w:t>
      </w:r>
      <w:r w:rsidR="00F27018">
        <w:rPr>
          <w:sz w:val="26"/>
          <w:szCs w:val="26"/>
        </w:rPr>
        <w:t xml:space="preserve">. </w:t>
      </w:r>
    </w:p>
    <w:p w:rsidR="00137942" w:rsidRPr="00C76B97" w:rsidRDefault="00297D9D" w:rsidP="0029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3.1</w:t>
      </w:r>
      <w:r w:rsidR="00F27018">
        <w:rPr>
          <w:sz w:val="26"/>
          <w:szCs w:val="26"/>
        </w:rPr>
        <w:t>2</w:t>
      </w:r>
      <w:r w:rsidRPr="00C76B97">
        <w:rPr>
          <w:sz w:val="26"/>
          <w:szCs w:val="26"/>
        </w:rPr>
        <w:t xml:space="preserve">. </w:t>
      </w:r>
      <w:r w:rsidR="00137942" w:rsidRPr="00C76B97">
        <w:rPr>
          <w:sz w:val="26"/>
          <w:szCs w:val="26"/>
        </w:rPr>
        <w:t>Решение Комиссии принимаются открытым голосованием простым большинством голосов.</w:t>
      </w:r>
    </w:p>
    <w:p w:rsidR="00137942" w:rsidRPr="00C76B97" w:rsidRDefault="00297D9D" w:rsidP="00297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3.1</w:t>
      </w:r>
      <w:r w:rsidR="00F27018">
        <w:rPr>
          <w:sz w:val="26"/>
          <w:szCs w:val="26"/>
        </w:rPr>
        <w:t>3</w:t>
      </w:r>
      <w:r w:rsidRPr="00C76B97">
        <w:rPr>
          <w:sz w:val="26"/>
          <w:szCs w:val="26"/>
        </w:rPr>
        <w:t xml:space="preserve">. </w:t>
      </w:r>
      <w:r w:rsidR="00137942" w:rsidRPr="00C76B97">
        <w:rPr>
          <w:sz w:val="26"/>
          <w:szCs w:val="26"/>
        </w:rPr>
        <w:t xml:space="preserve"> Основанием для проведения заседания является письменное заявление</w:t>
      </w:r>
      <w:r w:rsidR="00501413" w:rsidRPr="00C76B97">
        <w:rPr>
          <w:sz w:val="26"/>
          <w:szCs w:val="26"/>
        </w:rPr>
        <w:t xml:space="preserve"> (обращение)</w:t>
      </w:r>
      <w:r w:rsidR="00137942" w:rsidRPr="00C76B97">
        <w:rPr>
          <w:sz w:val="26"/>
          <w:szCs w:val="26"/>
        </w:rPr>
        <w:t xml:space="preserve"> </w:t>
      </w:r>
      <w:r w:rsidRPr="00C76B97">
        <w:rPr>
          <w:sz w:val="26"/>
          <w:szCs w:val="26"/>
        </w:rPr>
        <w:t xml:space="preserve">заявителя </w:t>
      </w:r>
      <w:r w:rsidR="00137942" w:rsidRPr="00C76B97">
        <w:rPr>
          <w:sz w:val="26"/>
          <w:szCs w:val="26"/>
        </w:rPr>
        <w:t xml:space="preserve">(Приложение №1) в Комиссию </w:t>
      </w:r>
      <w:r w:rsidRPr="00C76B97">
        <w:rPr>
          <w:sz w:val="26"/>
          <w:szCs w:val="26"/>
        </w:rPr>
        <w:t xml:space="preserve">по урегулированию споров между </w:t>
      </w:r>
      <w:r w:rsidR="00137942" w:rsidRPr="00C76B97">
        <w:rPr>
          <w:sz w:val="26"/>
          <w:szCs w:val="26"/>
        </w:rPr>
        <w:t>участника</w:t>
      </w:r>
      <w:r w:rsidRPr="00C76B97">
        <w:rPr>
          <w:sz w:val="26"/>
          <w:szCs w:val="26"/>
        </w:rPr>
        <w:t xml:space="preserve">ми </w:t>
      </w:r>
      <w:r w:rsidR="00137942" w:rsidRPr="00C76B97">
        <w:rPr>
          <w:sz w:val="26"/>
          <w:szCs w:val="26"/>
        </w:rPr>
        <w:t xml:space="preserve"> образовательных отношений, который полагает, что его права нарушены (заявитель), где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  <w:r w:rsidR="00851BB8" w:rsidRPr="00C76B97">
        <w:rPr>
          <w:sz w:val="26"/>
          <w:szCs w:val="26"/>
        </w:rPr>
        <w:t xml:space="preserve"> </w:t>
      </w:r>
    </w:p>
    <w:p w:rsidR="00137942" w:rsidRPr="00C76B97" w:rsidRDefault="00851BB8" w:rsidP="0085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>3.1</w:t>
      </w:r>
      <w:r w:rsidR="00F27018">
        <w:rPr>
          <w:rFonts w:ascii="Times New Roman" w:hAnsi="Times New Roman"/>
          <w:sz w:val="26"/>
          <w:szCs w:val="26"/>
        </w:rPr>
        <w:t>4</w:t>
      </w:r>
      <w:r w:rsidRPr="00C76B97">
        <w:rPr>
          <w:rFonts w:ascii="Times New Roman" w:hAnsi="Times New Roman"/>
          <w:sz w:val="26"/>
          <w:szCs w:val="26"/>
        </w:rPr>
        <w:t xml:space="preserve">. </w:t>
      </w:r>
      <w:r w:rsidR="00137942" w:rsidRPr="00C76B97">
        <w:rPr>
          <w:rFonts w:ascii="Times New Roman" w:hAnsi="Times New Roman"/>
          <w:sz w:val="26"/>
          <w:szCs w:val="26"/>
        </w:rPr>
        <w:t>В заявлении должны быть указаны: дата заявления; ФИО заявителя; требования заявителя; обстоятельства, на которых заявитель основывает свои требования; доказательства, подтверждающие основания требований заявителя; перечень прилагаемых к заявлению документов и иных материалов; подпись заявителя.</w:t>
      </w:r>
      <w:r w:rsidRPr="00C76B97">
        <w:rPr>
          <w:rFonts w:ascii="Times New Roman" w:hAnsi="Times New Roman"/>
          <w:sz w:val="26"/>
          <w:szCs w:val="26"/>
        </w:rPr>
        <w:t xml:space="preserve">  </w:t>
      </w:r>
      <w:r w:rsidR="00137942" w:rsidRPr="00C76B97">
        <w:rPr>
          <w:rFonts w:ascii="Times New Roman" w:hAnsi="Times New Roman"/>
          <w:sz w:val="26"/>
          <w:szCs w:val="26"/>
        </w:rPr>
        <w:t>В случае если заявителем является законный представитель учащегося в заявлении обязательно должно быть указано ФИО учащегося.</w:t>
      </w:r>
    </w:p>
    <w:p w:rsidR="00137942" w:rsidRPr="00C76B97" w:rsidRDefault="00137942" w:rsidP="0085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>3.1</w:t>
      </w:r>
      <w:r w:rsidR="00F27018">
        <w:rPr>
          <w:rFonts w:ascii="Times New Roman" w:hAnsi="Times New Roman"/>
          <w:sz w:val="26"/>
          <w:szCs w:val="26"/>
        </w:rPr>
        <w:t>5</w:t>
      </w:r>
      <w:r w:rsidRPr="00C76B97">
        <w:rPr>
          <w:rFonts w:ascii="Times New Roman" w:hAnsi="Times New Roman"/>
          <w:sz w:val="26"/>
          <w:szCs w:val="26"/>
        </w:rPr>
        <w:t xml:space="preserve">. Поданное заявление регистрируется секретарем в Журнале регистрации заявлений </w:t>
      </w:r>
      <w:r w:rsidR="00C76B97" w:rsidRPr="00C76B97">
        <w:rPr>
          <w:rFonts w:ascii="Times New Roman" w:hAnsi="Times New Roman"/>
          <w:sz w:val="26"/>
          <w:szCs w:val="26"/>
        </w:rPr>
        <w:t xml:space="preserve">(обращений) </w:t>
      </w:r>
      <w:r w:rsidRPr="00C76B97">
        <w:rPr>
          <w:rFonts w:ascii="Times New Roman" w:hAnsi="Times New Roman"/>
          <w:sz w:val="26"/>
          <w:szCs w:val="26"/>
        </w:rPr>
        <w:t>(Приложение №2).</w:t>
      </w:r>
    </w:p>
    <w:p w:rsidR="00137942" w:rsidRPr="00C76B97" w:rsidRDefault="00137942" w:rsidP="00851BB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>3.1</w:t>
      </w:r>
      <w:r w:rsidR="00F27018">
        <w:rPr>
          <w:rFonts w:ascii="Times New Roman" w:hAnsi="Times New Roman"/>
          <w:sz w:val="26"/>
          <w:szCs w:val="26"/>
        </w:rPr>
        <w:t>6</w:t>
      </w:r>
      <w:r w:rsidRPr="00C76B97">
        <w:rPr>
          <w:rFonts w:ascii="Times New Roman" w:hAnsi="Times New Roman"/>
          <w:sz w:val="26"/>
          <w:szCs w:val="26"/>
        </w:rPr>
        <w:t>. Рассмотрение обращения должно обеспечить своевременное, объективное и справедливое рассмотрение обращения, его разрешение в соответствии с настоящим Положением. Комиссия принимает решения не позднее 10 учебных дней с момента начала его рассмотрения.</w:t>
      </w:r>
    </w:p>
    <w:p w:rsidR="00137942" w:rsidRPr="00C76B97" w:rsidRDefault="00851BB8" w:rsidP="00137942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37942" w:rsidRPr="00C76B97">
        <w:rPr>
          <w:rFonts w:ascii="Times New Roman" w:hAnsi="Times New Roman" w:cs="Times New Roman"/>
          <w:sz w:val="26"/>
          <w:szCs w:val="26"/>
        </w:rPr>
        <w:t>3.1</w:t>
      </w:r>
      <w:r w:rsidR="00F27018">
        <w:rPr>
          <w:rFonts w:ascii="Times New Roman" w:hAnsi="Times New Roman" w:cs="Times New Roman"/>
          <w:sz w:val="26"/>
          <w:szCs w:val="26"/>
        </w:rPr>
        <w:t>7</w:t>
      </w:r>
      <w:r w:rsidR="00137942" w:rsidRPr="00C76B97">
        <w:rPr>
          <w:rFonts w:ascii="Times New Roman" w:hAnsi="Times New Roman" w:cs="Times New Roman"/>
          <w:sz w:val="26"/>
          <w:szCs w:val="26"/>
        </w:rPr>
        <w:t>. 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37942" w:rsidRPr="00C76B97" w:rsidRDefault="00851BB8" w:rsidP="00137942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37942" w:rsidRPr="00C76B97">
        <w:rPr>
          <w:rFonts w:ascii="Times New Roman" w:hAnsi="Times New Roman" w:cs="Times New Roman"/>
          <w:sz w:val="26"/>
          <w:szCs w:val="26"/>
        </w:rPr>
        <w:t>3.1</w:t>
      </w:r>
      <w:r w:rsidR="00F27018">
        <w:rPr>
          <w:rFonts w:ascii="Times New Roman" w:hAnsi="Times New Roman" w:cs="Times New Roman"/>
          <w:sz w:val="26"/>
          <w:szCs w:val="26"/>
        </w:rPr>
        <w:t>8</w:t>
      </w:r>
      <w:r w:rsidR="00137942" w:rsidRPr="00C76B97">
        <w:rPr>
          <w:rFonts w:ascii="Times New Roman" w:hAnsi="Times New Roman" w:cs="Times New Roman"/>
          <w:sz w:val="26"/>
          <w:szCs w:val="26"/>
        </w:rPr>
        <w:t>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27018" w:rsidRDefault="00851BB8" w:rsidP="00F2701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37942" w:rsidRPr="00C76B97">
        <w:rPr>
          <w:rFonts w:ascii="Times New Roman" w:hAnsi="Times New Roman" w:cs="Times New Roman"/>
          <w:sz w:val="26"/>
          <w:szCs w:val="26"/>
        </w:rPr>
        <w:t>3.1</w:t>
      </w:r>
      <w:r w:rsidR="00F27018">
        <w:rPr>
          <w:rFonts w:ascii="Times New Roman" w:hAnsi="Times New Roman" w:cs="Times New Roman"/>
          <w:sz w:val="26"/>
          <w:szCs w:val="26"/>
        </w:rPr>
        <w:t>9</w:t>
      </w:r>
      <w:r w:rsidR="00137942" w:rsidRPr="00C76B97">
        <w:rPr>
          <w:rFonts w:ascii="Times New Roman" w:hAnsi="Times New Roman" w:cs="Times New Roman"/>
          <w:sz w:val="26"/>
          <w:szCs w:val="26"/>
        </w:rPr>
        <w:t xml:space="preserve">. </w:t>
      </w:r>
      <w:r w:rsidR="00137942" w:rsidRPr="00F27018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="00137942" w:rsidRPr="00F27018"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="00137942" w:rsidRPr="00F27018"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</w:t>
      </w:r>
      <w:r w:rsidR="00F27018" w:rsidRPr="00F27018">
        <w:rPr>
          <w:rFonts w:ascii="Times New Roman" w:hAnsi="Times New Roman" w:cs="Times New Roman"/>
          <w:sz w:val="26"/>
          <w:szCs w:val="26"/>
        </w:rPr>
        <w:t xml:space="preserve"> </w:t>
      </w:r>
      <w:r w:rsidR="00F27018" w:rsidRPr="00F27018">
        <w:rPr>
          <w:rFonts w:ascii="Times New Roman" w:hAnsi="Times New Roman" w:cs="Times New Roman"/>
          <w:color w:val="000000"/>
          <w:sz w:val="26"/>
          <w:szCs w:val="26"/>
        </w:rPr>
        <w:t xml:space="preserve"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</w:t>
      </w:r>
      <w:r w:rsidR="00F27018" w:rsidRPr="00F2701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образовательной организации (локального нормативного акта) и указывает срок исполнения решения.</w:t>
      </w:r>
    </w:p>
    <w:p w:rsidR="00F27018" w:rsidRDefault="00F27018" w:rsidP="00F2701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27018">
        <w:rPr>
          <w:rFonts w:ascii="Times New Roman" w:hAnsi="Times New Roman" w:cs="Times New Roman"/>
          <w:color w:val="000000"/>
          <w:sz w:val="26"/>
          <w:szCs w:val="26"/>
        </w:rPr>
        <w:t xml:space="preserve">          3.20.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37942" w:rsidRPr="00C76B97" w:rsidRDefault="008E1773" w:rsidP="00137942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3.21. </w:t>
      </w:r>
      <w:r w:rsidR="00137942" w:rsidRPr="00C76B97">
        <w:rPr>
          <w:rFonts w:ascii="Times New Roman" w:hAnsi="Times New Roman" w:cs="Times New Roman"/>
          <w:sz w:val="26"/>
          <w:szCs w:val="26"/>
        </w:rPr>
        <w:t>На лиц, допустивших нарушение прав обучающихся, родителей (законных представителей) несовершеннолетних обучающихся, а также работников общеобразовательного учреждения, Комиссия возлагает обязанности по устранению выявленных нарушений и (или) недопущению нарушений в будущем.</w:t>
      </w:r>
    </w:p>
    <w:p w:rsidR="00137942" w:rsidRPr="00C76B97" w:rsidRDefault="00851BB8" w:rsidP="00851BB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37942" w:rsidRPr="00C76B97">
        <w:rPr>
          <w:rFonts w:ascii="Times New Roman" w:hAnsi="Times New Roman" w:cs="Times New Roman"/>
          <w:sz w:val="26"/>
          <w:szCs w:val="26"/>
        </w:rPr>
        <w:t>3.</w:t>
      </w:r>
      <w:r w:rsidR="00F27018">
        <w:rPr>
          <w:rFonts w:ascii="Times New Roman" w:hAnsi="Times New Roman" w:cs="Times New Roman"/>
          <w:sz w:val="26"/>
          <w:szCs w:val="26"/>
        </w:rPr>
        <w:t>2</w:t>
      </w:r>
      <w:r w:rsidR="008E1773">
        <w:rPr>
          <w:rFonts w:ascii="Times New Roman" w:hAnsi="Times New Roman" w:cs="Times New Roman"/>
          <w:sz w:val="26"/>
          <w:szCs w:val="26"/>
        </w:rPr>
        <w:t>2</w:t>
      </w:r>
      <w:r w:rsidR="00137942" w:rsidRPr="00C76B97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</w:t>
      </w:r>
      <w:r w:rsidR="00B649A9" w:rsidRPr="00C76B97">
        <w:rPr>
          <w:rFonts w:ascii="Times New Roman" w:hAnsi="Times New Roman" w:cs="Times New Roman"/>
          <w:sz w:val="26"/>
          <w:szCs w:val="26"/>
        </w:rPr>
        <w:t xml:space="preserve">. </w:t>
      </w:r>
      <w:r w:rsidR="00137942" w:rsidRPr="00C76B97">
        <w:rPr>
          <w:rFonts w:ascii="Times New Roman" w:hAnsi="Times New Roman" w:cs="Times New Roman"/>
          <w:sz w:val="26"/>
          <w:szCs w:val="26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F4204" w:rsidRPr="00C76B97" w:rsidRDefault="00DF4204" w:rsidP="00851B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</w:t>
      </w:r>
      <w:r w:rsidR="00F27018">
        <w:rPr>
          <w:sz w:val="26"/>
          <w:szCs w:val="26"/>
        </w:rPr>
        <w:t>2</w:t>
      </w:r>
      <w:r w:rsidR="008E1773">
        <w:rPr>
          <w:sz w:val="26"/>
          <w:szCs w:val="26"/>
        </w:rPr>
        <w:t>3</w:t>
      </w:r>
      <w:r w:rsidRPr="00C76B97">
        <w:rPr>
          <w:sz w:val="26"/>
          <w:szCs w:val="26"/>
        </w:rPr>
        <w:t>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представительный орган работников этой организации для исполнения.</w:t>
      </w:r>
      <w:r w:rsidR="00851BB8" w:rsidRPr="00C76B97">
        <w:rPr>
          <w:sz w:val="26"/>
          <w:szCs w:val="26"/>
        </w:rPr>
        <w:t xml:space="preserve"> </w:t>
      </w:r>
      <w:r w:rsidRPr="00C76B97">
        <w:rPr>
          <w:sz w:val="26"/>
          <w:szCs w:val="26"/>
        </w:rPr>
        <w:t>Решение Комиссии может быть обжаловано в установленном законодательством РФ порядке.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</w:t>
      </w:r>
      <w:r w:rsidR="00851BB8" w:rsidRPr="00C76B97">
        <w:rPr>
          <w:sz w:val="26"/>
          <w:szCs w:val="26"/>
        </w:rPr>
        <w:t>2</w:t>
      </w:r>
      <w:r w:rsidR="008E1773">
        <w:rPr>
          <w:sz w:val="26"/>
          <w:szCs w:val="26"/>
        </w:rPr>
        <w:t>4</w:t>
      </w:r>
      <w:r w:rsidRPr="00C76B97">
        <w:rPr>
          <w:sz w:val="26"/>
          <w:szCs w:val="26"/>
        </w:rPr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DF4204" w:rsidRPr="00C76B97" w:rsidRDefault="00DF4204" w:rsidP="009D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3.</w:t>
      </w:r>
      <w:r w:rsidR="00851BB8" w:rsidRPr="00C76B97">
        <w:rPr>
          <w:sz w:val="26"/>
          <w:szCs w:val="26"/>
        </w:rPr>
        <w:t>2</w:t>
      </w:r>
      <w:r w:rsidR="008E1773">
        <w:rPr>
          <w:sz w:val="26"/>
          <w:szCs w:val="26"/>
        </w:rPr>
        <w:t>5</w:t>
      </w:r>
      <w:r w:rsidRPr="00C76B97">
        <w:rPr>
          <w:sz w:val="26"/>
          <w:szCs w:val="26"/>
        </w:rPr>
        <w:t>.</w:t>
      </w:r>
      <w:r w:rsidR="00851BB8" w:rsidRPr="00C76B97">
        <w:rPr>
          <w:sz w:val="26"/>
          <w:szCs w:val="26"/>
        </w:rPr>
        <w:t xml:space="preserve"> </w:t>
      </w:r>
      <w:r w:rsidRPr="00C76B97">
        <w:rPr>
          <w:sz w:val="26"/>
          <w:szCs w:val="26"/>
        </w:rPr>
        <w:t xml:space="preserve">Срок хранения документов Комиссии в </w:t>
      </w:r>
      <w:r w:rsidR="00851BB8" w:rsidRPr="00C76B97">
        <w:rPr>
          <w:sz w:val="26"/>
          <w:szCs w:val="26"/>
        </w:rPr>
        <w:t>обще</w:t>
      </w:r>
      <w:r w:rsidRPr="00C76B97">
        <w:rPr>
          <w:sz w:val="26"/>
          <w:szCs w:val="26"/>
        </w:rPr>
        <w:t>образовательной организации составляет три года.</w:t>
      </w:r>
    </w:p>
    <w:p w:rsidR="00851BB8" w:rsidRPr="00C76B97" w:rsidRDefault="00851BB8" w:rsidP="009D6A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DF4204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76B97">
        <w:rPr>
          <w:b/>
          <w:sz w:val="26"/>
          <w:szCs w:val="26"/>
          <w:bdr w:val="none" w:sz="0" w:space="0" w:color="auto" w:frame="1"/>
        </w:rPr>
        <w:t>4. Порядок рассмотрения обращений участников образовательных отношений</w:t>
      </w:r>
    </w:p>
    <w:p w:rsidR="008E1773" w:rsidRDefault="008E1773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DF4204" w:rsidRPr="00C76B97" w:rsidRDefault="00DF4204" w:rsidP="00E728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  <w:r w:rsidR="00E7283D" w:rsidRPr="00C76B97">
        <w:rPr>
          <w:sz w:val="26"/>
          <w:szCs w:val="26"/>
        </w:rPr>
        <w:t xml:space="preserve"> </w:t>
      </w:r>
      <w:proofErr w:type="gramStart"/>
      <w:r w:rsidRPr="00C76B97">
        <w:rPr>
          <w:sz w:val="26"/>
          <w:szCs w:val="26"/>
        </w:rPr>
        <w:t>Обучающиеся организации, осуществляющей образовательную деятельность, за исключением обучающихся по образовательным программам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  <w:proofErr w:type="gramEnd"/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4.2. Обращение в письменной форме подается ответственному секретарю Комиссии, который фиксирует в журнале</w:t>
      </w:r>
      <w:r w:rsidR="00501413" w:rsidRPr="00C76B97">
        <w:rPr>
          <w:sz w:val="26"/>
          <w:szCs w:val="26"/>
        </w:rPr>
        <w:t xml:space="preserve"> </w:t>
      </w:r>
      <w:r w:rsidRPr="00C76B97">
        <w:rPr>
          <w:sz w:val="26"/>
          <w:szCs w:val="26"/>
        </w:rPr>
        <w:t>его поступление</w:t>
      </w:r>
      <w:r w:rsidR="00D420B5" w:rsidRPr="00C76B97">
        <w:rPr>
          <w:sz w:val="26"/>
          <w:szCs w:val="26"/>
        </w:rPr>
        <w:t xml:space="preserve">. </w:t>
      </w:r>
      <w:r w:rsidRPr="00C76B97">
        <w:rPr>
          <w:sz w:val="26"/>
          <w:szCs w:val="26"/>
        </w:rPr>
        <w:t xml:space="preserve"> </w:t>
      </w:r>
      <w:r w:rsidR="00D420B5" w:rsidRPr="00C76B97">
        <w:rPr>
          <w:sz w:val="26"/>
          <w:szCs w:val="26"/>
        </w:rPr>
        <w:t xml:space="preserve"> </w:t>
      </w:r>
      <w:r w:rsidRPr="00C76B97">
        <w:rPr>
          <w:sz w:val="26"/>
          <w:szCs w:val="26"/>
        </w:rPr>
        <w:t xml:space="preserve"> К обращению могут прилагаться необходимые материалы.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 (приложение </w:t>
      </w:r>
      <w:r w:rsidR="00B649A9" w:rsidRPr="00C76B97">
        <w:rPr>
          <w:sz w:val="26"/>
          <w:szCs w:val="26"/>
        </w:rPr>
        <w:t>3</w:t>
      </w:r>
      <w:r w:rsidRPr="00C76B97">
        <w:rPr>
          <w:sz w:val="26"/>
          <w:szCs w:val="26"/>
        </w:rPr>
        <w:t>).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 xml:space="preserve"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</w:t>
      </w:r>
      <w:r w:rsidRPr="00C76B97">
        <w:rPr>
          <w:sz w:val="26"/>
          <w:szCs w:val="26"/>
        </w:rPr>
        <w:lastRenderedPageBreak/>
        <w:t>давать пояснения. Их отсутствие не препятствует рассмотрению обращения и принятию по нему решения.</w:t>
      </w:r>
    </w:p>
    <w:p w:rsidR="00DF4204" w:rsidRDefault="00D420B5" w:rsidP="00296823">
      <w:pPr>
        <w:pStyle w:val="1"/>
        <w:tabs>
          <w:tab w:val="left" w:pos="993"/>
        </w:tabs>
        <w:spacing w:after="0" w:line="240" w:lineRule="auto"/>
        <w:ind w:left="0"/>
        <w:rPr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DF4204" w:rsidRPr="00C76B97">
        <w:rPr>
          <w:rFonts w:ascii="Times New Roman" w:hAnsi="Times New Roman" w:cs="Times New Roman"/>
          <w:bCs/>
          <w:sz w:val="26"/>
          <w:szCs w:val="26"/>
        </w:rPr>
        <w:t xml:space="preserve">4.5. </w:t>
      </w:r>
      <w:r w:rsidR="00DF4204" w:rsidRPr="00C76B97">
        <w:rPr>
          <w:rFonts w:ascii="Times New Roman" w:hAnsi="Times New Roman" w:cs="Times New Roman"/>
          <w:sz w:val="26"/>
          <w:szCs w:val="26"/>
        </w:rPr>
        <w:t>Лиц</w:t>
      </w:r>
      <w:r w:rsidRPr="00C76B97">
        <w:rPr>
          <w:rFonts w:ascii="Times New Roman" w:hAnsi="Times New Roman" w:cs="Times New Roman"/>
          <w:sz w:val="26"/>
          <w:szCs w:val="26"/>
        </w:rPr>
        <w:t>у</w:t>
      </w:r>
      <w:r w:rsidR="00DF4204" w:rsidRPr="00C76B97">
        <w:rPr>
          <w:rFonts w:ascii="Times New Roman" w:hAnsi="Times New Roman" w:cs="Times New Roman"/>
          <w:sz w:val="26"/>
          <w:szCs w:val="26"/>
        </w:rPr>
        <w:t>, направивше</w:t>
      </w:r>
      <w:r w:rsidRPr="00C76B97">
        <w:rPr>
          <w:rFonts w:ascii="Times New Roman" w:hAnsi="Times New Roman" w:cs="Times New Roman"/>
          <w:sz w:val="26"/>
          <w:szCs w:val="26"/>
        </w:rPr>
        <w:t xml:space="preserve">му </w:t>
      </w:r>
      <w:r w:rsidR="00DF4204" w:rsidRPr="00C76B97">
        <w:rPr>
          <w:rFonts w:ascii="Times New Roman" w:hAnsi="Times New Roman" w:cs="Times New Roman"/>
          <w:sz w:val="26"/>
          <w:szCs w:val="26"/>
        </w:rPr>
        <w:t xml:space="preserve"> в Комиссию обращение, </w:t>
      </w:r>
      <w:r w:rsidR="00DF4204" w:rsidRPr="00C76B97">
        <w:rPr>
          <w:rFonts w:ascii="Times New Roman" w:hAnsi="Times New Roman" w:cs="Times New Roman"/>
          <w:bCs/>
          <w:sz w:val="26"/>
          <w:szCs w:val="26"/>
        </w:rPr>
        <w:t xml:space="preserve">  выдается Уведомление о решении Комиссии (приложение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DF4204" w:rsidRPr="00C76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>4</w:t>
      </w:r>
      <w:r w:rsidR="00DF4204" w:rsidRPr="00C76B97">
        <w:rPr>
          <w:bCs/>
          <w:sz w:val="26"/>
          <w:szCs w:val="26"/>
        </w:rPr>
        <w:t>).</w:t>
      </w:r>
    </w:p>
    <w:p w:rsidR="00C76B97" w:rsidRP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rPr>
          <w:bCs/>
          <w:sz w:val="26"/>
          <w:szCs w:val="26"/>
        </w:rPr>
      </w:pPr>
    </w:p>
    <w:p w:rsidR="00DF4204" w:rsidRDefault="00DF4204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76B97">
        <w:rPr>
          <w:b/>
          <w:sz w:val="26"/>
          <w:szCs w:val="26"/>
          <w:bdr w:val="none" w:sz="0" w:space="0" w:color="auto" w:frame="1"/>
        </w:rPr>
        <w:t>5. Заключительные положения</w:t>
      </w:r>
    </w:p>
    <w:p w:rsidR="008E1773" w:rsidRDefault="008E1773" w:rsidP="0029682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5.1. Положение принято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DF4204" w:rsidRPr="00C76B97" w:rsidRDefault="00DF4204" w:rsidP="002968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C76B97">
        <w:rPr>
          <w:sz w:val="26"/>
          <w:szCs w:val="26"/>
        </w:rPr>
        <w:t>5.2. Изменения в Положение могут быть внесены только с учетом мнения совета обучающихся, совета родителей, а также представительного органа работников организации, осуществляющей образовательную деятельность.</w:t>
      </w:r>
    </w:p>
    <w:p w:rsidR="00FE2D7E" w:rsidRDefault="00FE2D7E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6B97" w:rsidRDefault="00C76B97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>СОГЛАСОВАНО</w:t>
      </w:r>
      <w:r w:rsidR="00C76B97">
        <w:rPr>
          <w:rFonts w:ascii="Times New Roman" w:hAnsi="Times New Roman"/>
          <w:sz w:val="20"/>
          <w:szCs w:val="20"/>
        </w:rPr>
        <w:t xml:space="preserve">: </w:t>
      </w: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6AE2">
        <w:rPr>
          <w:rFonts w:ascii="Times New Roman" w:hAnsi="Times New Roman"/>
          <w:bCs/>
          <w:sz w:val="20"/>
          <w:szCs w:val="20"/>
        </w:rPr>
        <w:t xml:space="preserve">Протокол педагогического совета  </w:t>
      </w:r>
    </w:p>
    <w:p w:rsidR="00DF4204" w:rsidRPr="009D6AE2" w:rsidRDefault="001A3556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>«МБОУ «Гимназия №18</w:t>
      </w:r>
      <w:r w:rsidR="00DF4204" w:rsidRPr="009D6AE2">
        <w:rPr>
          <w:rFonts w:ascii="Times New Roman" w:hAnsi="Times New Roman"/>
          <w:sz w:val="20"/>
          <w:szCs w:val="20"/>
        </w:rPr>
        <w:t>»</w:t>
      </w:r>
    </w:p>
    <w:p w:rsidR="00DF4204" w:rsidRPr="009D6AE2" w:rsidRDefault="00826969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«28</w:t>
      </w:r>
      <w:r w:rsidR="00DF4204" w:rsidRPr="009D6AE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08.2017</w:t>
      </w:r>
      <w:r w:rsidR="00DF4204" w:rsidRPr="009D6AE2">
        <w:rPr>
          <w:rFonts w:ascii="Times New Roman" w:hAnsi="Times New Roman"/>
          <w:sz w:val="20"/>
          <w:szCs w:val="20"/>
        </w:rPr>
        <w:t xml:space="preserve"> г.  №</w:t>
      </w:r>
      <w:r>
        <w:rPr>
          <w:rFonts w:ascii="Times New Roman" w:hAnsi="Times New Roman"/>
          <w:sz w:val="20"/>
          <w:szCs w:val="20"/>
        </w:rPr>
        <w:t>01</w:t>
      </w: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 xml:space="preserve">Председатель  педагогического совета </w:t>
      </w:r>
    </w:p>
    <w:p w:rsidR="00DF4204" w:rsidRPr="009D6AE2" w:rsidRDefault="00F63F57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  ______________</w:t>
      </w:r>
    </w:p>
    <w:p w:rsidR="00DF4204" w:rsidRPr="009D6AE2" w:rsidRDefault="00826969" w:rsidP="00296823">
      <w:pPr>
        <w:spacing w:after="0" w:line="240" w:lineRule="auto"/>
        <w:rPr>
          <w:rFonts w:ascii="Times New Roman" w:hAnsi="Times New Roman"/>
          <w:spacing w:val="9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«28</w:t>
      </w:r>
      <w:r w:rsidR="00DF4204" w:rsidRPr="009D6AE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08.201</w:t>
      </w:r>
      <w:r w:rsidR="00A74B85">
        <w:rPr>
          <w:rFonts w:ascii="Times New Roman" w:hAnsi="Times New Roman"/>
          <w:sz w:val="20"/>
          <w:szCs w:val="20"/>
        </w:rPr>
        <w:t>7</w:t>
      </w:r>
      <w:r w:rsidR="00DF4204" w:rsidRPr="009D6AE2">
        <w:rPr>
          <w:rFonts w:ascii="Times New Roman" w:hAnsi="Times New Roman"/>
          <w:sz w:val="20"/>
          <w:szCs w:val="20"/>
        </w:rPr>
        <w:t xml:space="preserve"> года</w:t>
      </w:r>
      <w:r w:rsidR="00DF4204" w:rsidRPr="009D6AE2">
        <w:rPr>
          <w:rFonts w:ascii="Times New Roman" w:hAnsi="Times New Roman"/>
          <w:spacing w:val="9"/>
          <w:sz w:val="20"/>
          <w:szCs w:val="20"/>
        </w:rPr>
        <w:t xml:space="preserve"> </w:t>
      </w:r>
    </w:p>
    <w:p w:rsidR="00DF4204" w:rsidRPr="009D6AE2" w:rsidRDefault="00DF4204" w:rsidP="00296823">
      <w:pPr>
        <w:shd w:val="clear" w:color="auto" w:fill="FFFFFF"/>
        <w:spacing w:after="0" w:line="240" w:lineRule="auto"/>
        <w:ind w:left="168" w:right="230"/>
        <w:jc w:val="both"/>
        <w:rPr>
          <w:rFonts w:ascii="Times New Roman" w:hAnsi="Times New Roman"/>
          <w:spacing w:val="9"/>
          <w:sz w:val="20"/>
          <w:szCs w:val="20"/>
        </w:rPr>
      </w:pP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6AE2">
        <w:rPr>
          <w:rFonts w:ascii="Times New Roman" w:hAnsi="Times New Roman"/>
          <w:bCs/>
          <w:sz w:val="20"/>
          <w:szCs w:val="20"/>
        </w:rPr>
        <w:t xml:space="preserve">Протокол Совета родителей </w:t>
      </w:r>
    </w:p>
    <w:p w:rsidR="00DF4204" w:rsidRPr="009D6AE2" w:rsidRDefault="009D6AE2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>«МБОУ «Гимназия №18</w:t>
      </w:r>
      <w:r w:rsidR="00DF4204" w:rsidRPr="009D6AE2">
        <w:rPr>
          <w:rFonts w:ascii="Times New Roman" w:hAnsi="Times New Roman"/>
          <w:sz w:val="20"/>
          <w:szCs w:val="20"/>
        </w:rPr>
        <w:t>»</w:t>
      </w:r>
      <w:r w:rsidR="00DF4204" w:rsidRPr="009D6AE2">
        <w:rPr>
          <w:rFonts w:ascii="Times New Roman" w:hAnsi="Times New Roman"/>
          <w:bCs/>
          <w:sz w:val="20"/>
          <w:szCs w:val="20"/>
        </w:rPr>
        <w:t xml:space="preserve"> </w:t>
      </w:r>
    </w:p>
    <w:p w:rsidR="00DF4204" w:rsidRPr="009D6AE2" w:rsidRDefault="00826969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«28</w:t>
      </w:r>
      <w:r w:rsidR="00DF4204" w:rsidRPr="009D6AE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08.2017 г. №1</w:t>
      </w: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 xml:space="preserve">Председатель  </w:t>
      </w:r>
      <w:r w:rsidRPr="009D6AE2">
        <w:rPr>
          <w:rFonts w:ascii="Times New Roman" w:hAnsi="Times New Roman"/>
          <w:bCs/>
          <w:sz w:val="20"/>
          <w:szCs w:val="20"/>
        </w:rPr>
        <w:t>Совета родителей</w:t>
      </w:r>
    </w:p>
    <w:p w:rsidR="00DF4204" w:rsidRPr="009D6AE2" w:rsidRDefault="00826969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</w:t>
      </w:r>
      <w:r w:rsidR="00F63F57">
        <w:rPr>
          <w:rFonts w:ascii="Times New Roman" w:hAnsi="Times New Roman"/>
          <w:sz w:val="20"/>
          <w:szCs w:val="20"/>
        </w:rPr>
        <w:t>________________   _____________</w:t>
      </w:r>
    </w:p>
    <w:p w:rsidR="00DF4204" w:rsidRPr="009D6AE2" w:rsidRDefault="00826969" w:rsidP="002968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 28</w:t>
      </w:r>
      <w:r w:rsidR="00DF4204" w:rsidRPr="009D6AE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 08.2017 </w:t>
      </w:r>
      <w:r w:rsidR="00DF4204" w:rsidRPr="009D6AE2">
        <w:rPr>
          <w:rFonts w:ascii="Times New Roman" w:hAnsi="Times New Roman"/>
          <w:sz w:val="20"/>
          <w:szCs w:val="20"/>
        </w:rPr>
        <w:t>года</w:t>
      </w:r>
    </w:p>
    <w:p w:rsidR="00C76B97" w:rsidRDefault="00C76B97" w:rsidP="002968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6AE2">
        <w:rPr>
          <w:rFonts w:ascii="Times New Roman" w:hAnsi="Times New Roman"/>
          <w:bCs/>
          <w:sz w:val="20"/>
          <w:szCs w:val="20"/>
        </w:rPr>
        <w:t xml:space="preserve">Протокол Совета учащихся </w:t>
      </w:r>
    </w:p>
    <w:p w:rsidR="00DF4204" w:rsidRPr="009D6AE2" w:rsidRDefault="009D6AE2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>«МБОУ «Гимназия №18</w:t>
      </w:r>
      <w:r w:rsidR="00DF4204" w:rsidRPr="009D6AE2">
        <w:rPr>
          <w:rFonts w:ascii="Times New Roman" w:hAnsi="Times New Roman"/>
          <w:sz w:val="20"/>
          <w:szCs w:val="20"/>
        </w:rPr>
        <w:t>»</w:t>
      </w:r>
    </w:p>
    <w:p w:rsidR="00DF4204" w:rsidRPr="009D6AE2" w:rsidRDefault="00826969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« 29 » 08. 2017 </w:t>
      </w:r>
      <w:r w:rsidR="00DF4204" w:rsidRPr="009D6AE2">
        <w:rPr>
          <w:rFonts w:ascii="Times New Roman" w:hAnsi="Times New Roman"/>
          <w:sz w:val="20"/>
          <w:szCs w:val="20"/>
        </w:rPr>
        <w:t xml:space="preserve"> г.  № </w:t>
      </w:r>
      <w:r>
        <w:rPr>
          <w:rFonts w:ascii="Times New Roman" w:hAnsi="Times New Roman"/>
          <w:sz w:val="20"/>
          <w:szCs w:val="20"/>
        </w:rPr>
        <w:t>01</w:t>
      </w:r>
      <w:r w:rsidR="00DF4204" w:rsidRPr="009D6AE2">
        <w:rPr>
          <w:rFonts w:ascii="Times New Roman" w:hAnsi="Times New Roman"/>
          <w:sz w:val="20"/>
          <w:szCs w:val="20"/>
        </w:rPr>
        <w:t xml:space="preserve"> </w:t>
      </w: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 xml:space="preserve">Председатель  </w:t>
      </w:r>
      <w:r w:rsidRPr="009D6AE2">
        <w:rPr>
          <w:rFonts w:ascii="Times New Roman" w:hAnsi="Times New Roman"/>
          <w:bCs/>
          <w:sz w:val="20"/>
          <w:szCs w:val="20"/>
        </w:rPr>
        <w:t>Совета учащихся</w:t>
      </w:r>
    </w:p>
    <w:p w:rsidR="00DF4204" w:rsidRPr="009D6AE2" w:rsidRDefault="00DF4204" w:rsidP="0029682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D6AE2">
        <w:rPr>
          <w:rFonts w:ascii="Times New Roman" w:hAnsi="Times New Roman"/>
          <w:sz w:val="20"/>
          <w:szCs w:val="20"/>
        </w:rPr>
        <w:t>_</w:t>
      </w:r>
      <w:r w:rsidR="00F63F57">
        <w:rPr>
          <w:rFonts w:ascii="Times New Roman" w:hAnsi="Times New Roman"/>
          <w:sz w:val="20"/>
          <w:szCs w:val="20"/>
        </w:rPr>
        <w:t>__________ ______ _____________</w:t>
      </w:r>
    </w:p>
    <w:p w:rsidR="00DF4204" w:rsidRPr="009D6AE2" w:rsidRDefault="00826969" w:rsidP="0029682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 29 </w:t>
      </w:r>
      <w:r w:rsidR="00DF4204" w:rsidRPr="009D6AE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08.2017 г.</w:t>
      </w: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</w:rPr>
      </w:pPr>
    </w:p>
    <w:p w:rsidR="00DF4204" w:rsidRPr="00C76B97" w:rsidRDefault="00C76B9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C76B97">
        <w:rPr>
          <w:rFonts w:ascii="Times New Roman" w:hAnsi="Times New Roman" w:cs="Times New Roman"/>
          <w:bCs/>
          <w:i/>
          <w:sz w:val="26"/>
          <w:szCs w:val="26"/>
        </w:rPr>
        <w:lastRenderedPageBreak/>
        <w:t>П</w:t>
      </w:r>
      <w:r w:rsidR="00DF4204" w:rsidRPr="00C76B97">
        <w:rPr>
          <w:rFonts w:ascii="Times New Roman" w:hAnsi="Times New Roman" w:cs="Times New Roman"/>
          <w:bCs/>
          <w:i/>
          <w:sz w:val="26"/>
          <w:szCs w:val="26"/>
        </w:rPr>
        <w:t>риложение 1</w:t>
      </w:r>
    </w:p>
    <w:p w:rsidR="00F63F57" w:rsidRPr="00C76B97" w:rsidRDefault="00F63F57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01413" w:rsidRPr="00C76B97" w:rsidRDefault="00501413" w:rsidP="00501413">
      <w:pPr>
        <w:tabs>
          <w:tab w:val="left" w:pos="5387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>Председателю комиссии</w:t>
      </w:r>
    </w:p>
    <w:p w:rsidR="00501413" w:rsidRPr="00C76B97" w:rsidRDefault="00501413" w:rsidP="00501413">
      <w:pPr>
        <w:tabs>
          <w:tab w:val="left" w:pos="5387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>по  урегулированию споров</w:t>
      </w:r>
    </w:p>
    <w:p w:rsidR="00501413" w:rsidRPr="00C76B97" w:rsidRDefault="00501413" w:rsidP="0050141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 xml:space="preserve">между участниками </w:t>
      </w:r>
      <w:proofErr w:type="gramStart"/>
      <w:r w:rsidRPr="00C76B97">
        <w:rPr>
          <w:rFonts w:ascii="Times New Roman" w:hAnsi="Times New Roman"/>
          <w:sz w:val="26"/>
          <w:szCs w:val="26"/>
        </w:rPr>
        <w:t>образовательных</w:t>
      </w:r>
      <w:proofErr w:type="gramEnd"/>
    </w:p>
    <w:p w:rsidR="00501413" w:rsidRPr="00C76B97" w:rsidRDefault="00501413" w:rsidP="0050141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 xml:space="preserve">отношений МБОУ «Гимназия №18»  </w:t>
      </w:r>
    </w:p>
    <w:p w:rsidR="00501413" w:rsidRPr="00C76B97" w:rsidRDefault="00501413" w:rsidP="00501413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 xml:space="preserve">Ф.И.О. </w:t>
      </w:r>
    </w:p>
    <w:p w:rsidR="00501413" w:rsidRPr="00C76B97" w:rsidRDefault="00501413" w:rsidP="00501413">
      <w:pPr>
        <w:pStyle w:val="a5"/>
        <w:jc w:val="right"/>
        <w:rPr>
          <w:rFonts w:ascii="Times New Roman" w:hAnsi="Times New Roman"/>
          <w:sz w:val="26"/>
          <w:szCs w:val="26"/>
        </w:rPr>
      </w:pPr>
      <w:proofErr w:type="gramStart"/>
      <w:r w:rsidRPr="00C76B97">
        <w:rPr>
          <w:rFonts w:ascii="Times New Roman" w:hAnsi="Times New Roman"/>
          <w:sz w:val="26"/>
          <w:szCs w:val="26"/>
        </w:rPr>
        <w:t xml:space="preserve">(родителя (законного представителя)/                                                                    </w:t>
      </w:r>
      <w:proofErr w:type="gramEnd"/>
    </w:p>
    <w:p w:rsidR="00501413" w:rsidRPr="00C76B97" w:rsidRDefault="00501413" w:rsidP="0050141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 xml:space="preserve">обучающегося/учителя) </w:t>
      </w:r>
    </w:p>
    <w:p w:rsidR="00501413" w:rsidRPr="00C76B97" w:rsidRDefault="00501413" w:rsidP="00501413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>Ф.И.О.</w:t>
      </w:r>
    </w:p>
    <w:p w:rsidR="00501413" w:rsidRPr="00C76B97" w:rsidRDefault="00501413" w:rsidP="00501413">
      <w:pPr>
        <w:spacing w:after="0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501413" w:rsidRPr="00C76B97" w:rsidRDefault="00501413" w:rsidP="00501413">
      <w:pPr>
        <w:spacing w:after="0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501413" w:rsidRPr="00C76B97" w:rsidRDefault="00C76B97" w:rsidP="00501413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01413" w:rsidRPr="00C76B97">
        <w:rPr>
          <w:rFonts w:ascii="Times New Roman" w:hAnsi="Times New Roman"/>
          <w:sz w:val="26"/>
          <w:szCs w:val="26"/>
        </w:rPr>
        <w:t>аявление</w:t>
      </w:r>
      <w:r>
        <w:rPr>
          <w:rFonts w:ascii="Times New Roman" w:hAnsi="Times New Roman"/>
          <w:sz w:val="26"/>
          <w:szCs w:val="26"/>
        </w:rPr>
        <w:t>.</w:t>
      </w:r>
    </w:p>
    <w:p w:rsidR="00501413" w:rsidRPr="00C76B97" w:rsidRDefault="00501413" w:rsidP="0050141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7CC3" w:rsidRPr="00C76B97" w:rsidRDefault="00007CC3" w:rsidP="00520F0F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>Суть заявления (обращения)</w:t>
      </w:r>
      <w:r w:rsidR="00520F0F" w:rsidRPr="00C76B97">
        <w:rPr>
          <w:rFonts w:ascii="Times New Roman" w:hAnsi="Times New Roman"/>
          <w:sz w:val="26"/>
          <w:szCs w:val="26"/>
        </w:rPr>
        <w:t xml:space="preserve">;  </w:t>
      </w:r>
      <w:r w:rsidRPr="00C76B97">
        <w:rPr>
          <w:rFonts w:ascii="Times New Roman" w:hAnsi="Times New Roman"/>
          <w:sz w:val="26"/>
          <w:szCs w:val="26"/>
        </w:rPr>
        <w:t>требования</w:t>
      </w:r>
      <w:r w:rsidR="00520F0F" w:rsidRPr="00C76B97">
        <w:rPr>
          <w:rFonts w:ascii="Times New Roman" w:hAnsi="Times New Roman"/>
          <w:sz w:val="26"/>
          <w:szCs w:val="26"/>
        </w:rPr>
        <w:t xml:space="preserve">, </w:t>
      </w:r>
      <w:r w:rsidRPr="00C76B97">
        <w:rPr>
          <w:rFonts w:ascii="Times New Roman" w:hAnsi="Times New Roman"/>
          <w:sz w:val="26"/>
          <w:szCs w:val="26"/>
        </w:rPr>
        <w:t>обстоятельства</w:t>
      </w:r>
      <w:r w:rsidR="00C76B97">
        <w:rPr>
          <w:rFonts w:ascii="Times New Roman" w:hAnsi="Times New Roman"/>
          <w:sz w:val="26"/>
          <w:szCs w:val="26"/>
        </w:rPr>
        <w:t xml:space="preserve">, </w:t>
      </w:r>
      <w:r w:rsidRPr="00C76B97">
        <w:rPr>
          <w:rFonts w:ascii="Times New Roman" w:hAnsi="Times New Roman"/>
          <w:sz w:val="26"/>
          <w:szCs w:val="26"/>
        </w:rPr>
        <w:t>доказательства, подтверждающие основания требований</w:t>
      </w:r>
      <w:r w:rsidR="00C76B97">
        <w:rPr>
          <w:rFonts w:ascii="Times New Roman" w:hAnsi="Times New Roman"/>
          <w:sz w:val="26"/>
          <w:szCs w:val="26"/>
        </w:rPr>
        <w:t xml:space="preserve">; </w:t>
      </w:r>
      <w:r w:rsidRPr="00C76B97">
        <w:rPr>
          <w:rFonts w:ascii="Times New Roman" w:hAnsi="Times New Roman"/>
          <w:sz w:val="26"/>
          <w:szCs w:val="26"/>
        </w:rPr>
        <w:t xml:space="preserve"> перечень прилагаемых к заявлению документов и иных материалов.  </w:t>
      </w:r>
    </w:p>
    <w:p w:rsidR="00501413" w:rsidRPr="00C76B97" w:rsidRDefault="00501413" w:rsidP="00501413">
      <w:pPr>
        <w:rPr>
          <w:rFonts w:ascii="Times New Roman" w:hAnsi="Times New Roman"/>
          <w:sz w:val="26"/>
          <w:szCs w:val="26"/>
        </w:rPr>
      </w:pPr>
    </w:p>
    <w:p w:rsidR="00501413" w:rsidRPr="00C76B97" w:rsidRDefault="00501413" w:rsidP="00501413">
      <w:pPr>
        <w:ind w:firstLine="720"/>
        <w:rPr>
          <w:rFonts w:ascii="Times New Roman" w:hAnsi="Times New Roman"/>
          <w:sz w:val="26"/>
          <w:szCs w:val="26"/>
        </w:rPr>
      </w:pPr>
      <w:r w:rsidRPr="00C76B97">
        <w:rPr>
          <w:rFonts w:ascii="Times New Roman" w:hAnsi="Times New Roman"/>
          <w:sz w:val="26"/>
          <w:szCs w:val="26"/>
        </w:rPr>
        <w:t xml:space="preserve">Дата                                                                                 </w:t>
      </w:r>
      <w:r w:rsidR="00007CC3" w:rsidRPr="00C76B97">
        <w:rPr>
          <w:rFonts w:ascii="Times New Roman" w:hAnsi="Times New Roman"/>
          <w:sz w:val="26"/>
          <w:szCs w:val="26"/>
        </w:rPr>
        <w:t xml:space="preserve">            </w:t>
      </w:r>
      <w:r w:rsidRPr="00C76B97">
        <w:rPr>
          <w:rFonts w:ascii="Times New Roman" w:hAnsi="Times New Roman"/>
          <w:sz w:val="26"/>
          <w:szCs w:val="26"/>
        </w:rPr>
        <w:t>Подпись</w:t>
      </w:r>
    </w:p>
    <w:p w:rsidR="00501413" w:rsidRPr="00C76B97" w:rsidRDefault="00501413" w:rsidP="00501413">
      <w:pPr>
        <w:ind w:firstLine="720"/>
        <w:rPr>
          <w:rFonts w:ascii="Times New Roman" w:hAnsi="Times New Roman"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1773" w:rsidRDefault="008E177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007CC3" w:rsidRPr="00C76B97" w:rsidRDefault="00007CC3" w:rsidP="00007CC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C76B97">
        <w:rPr>
          <w:rFonts w:ascii="Times New Roman" w:hAnsi="Times New Roman" w:cs="Times New Roman"/>
          <w:bCs/>
          <w:i/>
          <w:sz w:val="26"/>
          <w:szCs w:val="26"/>
        </w:rPr>
        <w:lastRenderedPageBreak/>
        <w:t>Приложение 2</w:t>
      </w:r>
    </w:p>
    <w:p w:rsidR="00501413" w:rsidRPr="00C76B97" w:rsidRDefault="00501413" w:rsidP="0050141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sz w:val="26"/>
          <w:szCs w:val="26"/>
        </w:rPr>
        <w:t xml:space="preserve">                                                                                                  </w:t>
      </w:r>
    </w:p>
    <w:p w:rsidR="00501413" w:rsidRPr="00C76B97" w:rsidRDefault="00501413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F4204" w:rsidRPr="00C76B97" w:rsidRDefault="00DF4204" w:rsidP="009D6AE2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 xml:space="preserve">Журнал регистрации </w:t>
      </w:r>
      <w:r w:rsidR="00501413" w:rsidRPr="00C76B97">
        <w:rPr>
          <w:rFonts w:ascii="Times New Roman" w:hAnsi="Times New Roman" w:cs="Times New Roman"/>
          <w:bCs/>
          <w:sz w:val="26"/>
          <w:szCs w:val="26"/>
        </w:rPr>
        <w:t xml:space="preserve"> заявлений (</w:t>
      </w:r>
      <w:r w:rsidRPr="00C76B97">
        <w:rPr>
          <w:rFonts w:ascii="Times New Roman" w:hAnsi="Times New Roman" w:cs="Times New Roman"/>
          <w:bCs/>
          <w:sz w:val="26"/>
          <w:szCs w:val="26"/>
        </w:rPr>
        <w:t>обращений</w:t>
      </w:r>
      <w:r w:rsidR="00501413" w:rsidRPr="00C76B97">
        <w:rPr>
          <w:rFonts w:ascii="Times New Roman" w:hAnsi="Times New Roman" w:cs="Times New Roman"/>
          <w:bCs/>
          <w:sz w:val="26"/>
          <w:szCs w:val="26"/>
        </w:rPr>
        <w:t>)</w:t>
      </w:r>
      <w:r w:rsidR="00E7283D" w:rsidRPr="00C76B9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F4204" w:rsidRPr="00C76B97" w:rsidRDefault="00DF4204" w:rsidP="009D6AE2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>в Комиссию по урегулированию споров между участниками образовательных отношений муниципального бюджетного образовательного учреждения</w:t>
      </w:r>
    </w:p>
    <w:p w:rsidR="00DF4204" w:rsidRPr="00C76B97" w:rsidRDefault="009D6AE2" w:rsidP="00296823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>МБОУ «Гимназия №18</w:t>
      </w:r>
      <w:r w:rsidR="00DF4204" w:rsidRPr="00C76B97">
        <w:rPr>
          <w:rFonts w:ascii="Times New Roman" w:hAnsi="Times New Roman" w:cs="Times New Roman"/>
          <w:sz w:val="26"/>
          <w:szCs w:val="26"/>
        </w:rPr>
        <w:t>»</w:t>
      </w:r>
    </w:p>
    <w:p w:rsidR="00F63F57" w:rsidRPr="00C76B97" w:rsidRDefault="00F63F57" w:rsidP="00296823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56"/>
        <w:gridCol w:w="1896"/>
        <w:gridCol w:w="1980"/>
        <w:gridCol w:w="1652"/>
        <w:gridCol w:w="1768"/>
        <w:gridCol w:w="1493"/>
      </w:tblGrid>
      <w:tr w:rsidR="00DF4204" w:rsidRPr="00C76B97" w:rsidTr="008E1773">
        <w:tc>
          <w:tcPr>
            <w:tcW w:w="720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>Рег.№</w:t>
            </w:r>
          </w:p>
        </w:tc>
        <w:tc>
          <w:tcPr>
            <w:tcW w:w="1456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  <w:r w:rsidR="00007CC3"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приема заявления </w:t>
            </w:r>
          </w:p>
        </w:tc>
        <w:tc>
          <w:tcPr>
            <w:tcW w:w="1896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>ФИО заявителя</w:t>
            </w:r>
          </w:p>
        </w:tc>
        <w:tc>
          <w:tcPr>
            <w:tcW w:w="1980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Роль заявителя как участника </w:t>
            </w:r>
          </w:p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образовательных</w:t>
            </w:r>
          </w:p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отношений</w:t>
            </w:r>
          </w:p>
        </w:tc>
        <w:tc>
          <w:tcPr>
            <w:tcW w:w="1652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Подпись </w:t>
            </w:r>
          </w:p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>заявителя</w:t>
            </w:r>
          </w:p>
        </w:tc>
        <w:tc>
          <w:tcPr>
            <w:tcW w:w="1768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>ФИО секретаря Комиссии</w:t>
            </w:r>
          </w:p>
        </w:tc>
        <w:tc>
          <w:tcPr>
            <w:tcW w:w="1493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Подпись </w:t>
            </w:r>
          </w:p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6B97">
              <w:rPr>
                <w:rFonts w:ascii="Times New Roman" w:hAnsi="Times New Roman" w:cs="Times New Roman"/>
                <w:bCs/>
                <w:sz w:val="26"/>
                <w:szCs w:val="26"/>
              </w:rPr>
              <w:t>секретаря Комиссии</w:t>
            </w:r>
          </w:p>
        </w:tc>
      </w:tr>
      <w:tr w:rsidR="00DF4204" w:rsidRPr="00C76B97" w:rsidTr="008E1773">
        <w:tc>
          <w:tcPr>
            <w:tcW w:w="720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56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96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52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68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93" w:type="dxa"/>
          </w:tcPr>
          <w:p w:rsidR="00DF4204" w:rsidRPr="00C76B97" w:rsidRDefault="00DF4204" w:rsidP="00296823">
            <w:pPr>
              <w:pStyle w:val="1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FF"/>
          <w:sz w:val="26"/>
          <w:szCs w:val="26"/>
        </w:rPr>
      </w:pPr>
    </w:p>
    <w:p w:rsidR="00F63F57" w:rsidRPr="00C76B97" w:rsidRDefault="00F63F57" w:rsidP="00296823">
      <w:pPr>
        <w:pStyle w:val="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FF"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Default="00B649A9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E1773" w:rsidRPr="00C76B97" w:rsidRDefault="008E1773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 xml:space="preserve">3 </w:t>
      </w: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>Уведомле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>ние о сроке и месте  заседания К</w:t>
      </w:r>
      <w:r w:rsidRPr="00C76B97">
        <w:rPr>
          <w:rFonts w:ascii="Times New Roman" w:hAnsi="Times New Roman" w:cs="Times New Roman"/>
          <w:bCs/>
          <w:sz w:val="26"/>
          <w:szCs w:val="26"/>
        </w:rPr>
        <w:t>омиссии</w:t>
      </w: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>Кому:_____________________________________________________________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6B97">
        <w:rPr>
          <w:rFonts w:ascii="Times New Roman" w:hAnsi="Times New Roman" w:cs="Times New Roman"/>
          <w:sz w:val="26"/>
          <w:szCs w:val="26"/>
          <w:vertAlign w:val="superscript"/>
        </w:rPr>
        <w:t>(ФИО)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ab/>
        <w:t>Уведомляю Вас о том, что заседание Комиссии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по урегулированию споров 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между участниками образовательных отношений </w:t>
      </w:r>
      <w:r w:rsidR="00B649A9" w:rsidRPr="00C76B97">
        <w:rPr>
          <w:rFonts w:ascii="Times New Roman" w:hAnsi="Times New Roman" w:cs="Times New Roman"/>
          <w:sz w:val="26"/>
          <w:szCs w:val="26"/>
        </w:rPr>
        <w:t>МБОУ «Гимназия  №18»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по рассмотрению заявления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 xml:space="preserve"> (обращения)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(вх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>одящий регистрационный номер  ___ от  «__»   ___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 20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>2 __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 г.) состоится «_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___»   _____ </w:t>
      </w:r>
      <w:r w:rsidRPr="00C76B97">
        <w:rPr>
          <w:rFonts w:ascii="Times New Roman" w:hAnsi="Times New Roman" w:cs="Times New Roman"/>
          <w:bCs/>
          <w:sz w:val="26"/>
          <w:szCs w:val="26"/>
        </w:rPr>
        <w:t>201__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 г. в  ____ ч. </w:t>
      </w:r>
      <w:proofErr w:type="spellStart"/>
      <w:r w:rsidR="009D6AE2" w:rsidRPr="00C76B97">
        <w:rPr>
          <w:rFonts w:ascii="Times New Roman" w:hAnsi="Times New Roman" w:cs="Times New Roman"/>
          <w:bCs/>
          <w:sz w:val="26"/>
          <w:szCs w:val="26"/>
        </w:rPr>
        <w:t>___мин</w:t>
      </w:r>
      <w:proofErr w:type="spellEnd"/>
      <w:r w:rsidR="009D6AE2" w:rsidRPr="00C76B97">
        <w:rPr>
          <w:rFonts w:ascii="Times New Roman" w:hAnsi="Times New Roman" w:cs="Times New Roman"/>
          <w:bCs/>
          <w:sz w:val="26"/>
          <w:szCs w:val="26"/>
        </w:rPr>
        <w:t>.</w:t>
      </w:r>
      <w:r w:rsidR="008E1773"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9D6AE2" w:rsidRPr="00C76B97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="009D6AE2" w:rsidRPr="00C76B97">
        <w:rPr>
          <w:rFonts w:ascii="Times New Roman" w:hAnsi="Times New Roman" w:cs="Times New Roman"/>
          <w:bCs/>
          <w:sz w:val="26"/>
          <w:szCs w:val="26"/>
        </w:rPr>
        <w:t>. № _____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6AE2" w:rsidRPr="00C76B97">
        <w:rPr>
          <w:rFonts w:ascii="Times New Roman" w:hAnsi="Times New Roman" w:cs="Times New Roman"/>
          <w:sz w:val="26"/>
          <w:szCs w:val="26"/>
        </w:rPr>
        <w:t>МБОУ «Гимназия №18</w:t>
      </w:r>
      <w:r w:rsidRPr="00C76B97">
        <w:rPr>
          <w:rFonts w:ascii="Times New Roman" w:hAnsi="Times New Roman" w:cs="Times New Roman"/>
          <w:sz w:val="26"/>
          <w:szCs w:val="26"/>
        </w:rPr>
        <w:t>»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ab/>
      </w:r>
    </w:p>
    <w:p w:rsidR="00DF4204" w:rsidRPr="00C76B97" w:rsidRDefault="009D6AE2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>Секретарь к</w:t>
      </w:r>
      <w:r w:rsidR="00DF4204" w:rsidRPr="00C76B97">
        <w:rPr>
          <w:rFonts w:ascii="Times New Roman" w:hAnsi="Times New Roman" w:cs="Times New Roman"/>
          <w:bCs/>
          <w:sz w:val="26"/>
          <w:szCs w:val="26"/>
        </w:rPr>
        <w:t>омиссии: _________________________ /______________________________/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(подпись)                            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(ФИО)</w:t>
      </w:r>
    </w:p>
    <w:p w:rsidR="00DF4204" w:rsidRPr="00C76B97" w:rsidRDefault="009D6AE2" w:rsidP="00296823">
      <w:pPr>
        <w:pStyle w:val="1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>«____</w:t>
      </w:r>
      <w:r w:rsidR="00DF4204" w:rsidRPr="00C76B97">
        <w:rPr>
          <w:rFonts w:ascii="Times New Roman" w:hAnsi="Times New Roman" w:cs="Times New Roman"/>
          <w:bCs/>
          <w:sz w:val="26"/>
          <w:szCs w:val="26"/>
        </w:rPr>
        <w:t>»______________ 201__ г.</w:t>
      </w:r>
    </w:p>
    <w:p w:rsidR="00DF4204" w:rsidRPr="00C76B97" w:rsidRDefault="009D6AE2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6B97">
        <w:rPr>
          <w:rFonts w:ascii="Times New Roman" w:hAnsi="Times New Roman" w:cs="Times New Roman"/>
          <w:sz w:val="26"/>
          <w:szCs w:val="26"/>
          <w:vertAlign w:val="superscript"/>
        </w:rPr>
        <w:t>(линия отрыва)</w:t>
      </w: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49A9" w:rsidRPr="00C76B97" w:rsidRDefault="00B649A9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>4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F4204" w:rsidRPr="00C76B97" w:rsidRDefault="009D6AE2" w:rsidP="00296823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>Уведомление о решении К</w:t>
      </w:r>
      <w:r w:rsidR="00DF4204" w:rsidRPr="00C76B97">
        <w:rPr>
          <w:rFonts w:ascii="Times New Roman" w:hAnsi="Times New Roman" w:cs="Times New Roman"/>
          <w:bCs/>
          <w:sz w:val="26"/>
          <w:szCs w:val="26"/>
        </w:rPr>
        <w:t>омиссии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 xml:space="preserve">лицу, подавшему 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>заявление (</w:t>
      </w:r>
      <w:r w:rsidRPr="00C76B97">
        <w:rPr>
          <w:rFonts w:ascii="Times New Roman" w:hAnsi="Times New Roman" w:cs="Times New Roman"/>
          <w:bCs/>
          <w:sz w:val="26"/>
          <w:szCs w:val="26"/>
        </w:rPr>
        <w:t>обращение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 xml:space="preserve">) 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>Кому:_______________________________________________________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76B97">
        <w:rPr>
          <w:rFonts w:ascii="Times New Roman" w:hAnsi="Times New Roman" w:cs="Times New Roman"/>
          <w:sz w:val="26"/>
          <w:szCs w:val="26"/>
          <w:vertAlign w:val="superscript"/>
        </w:rPr>
        <w:t>(ФИО)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6B97">
        <w:rPr>
          <w:rFonts w:ascii="Times New Roman" w:hAnsi="Times New Roman" w:cs="Times New Roman"/>
          <w:sz w:val="26"/>
          <w:szCs w:val="26"/>
        </w:rPr>
        <w:tab/>
        <w:t>Уведо</w:t>
      </w:r>
      <w:r w:rsidR="009D6AE2" w:rsidRPr="00C76B97">
        <w:rPr>
          <w:rFonts w:ascii="Times New Roman" w:hAnsi="Times New Roman" w:cs="Times New Roman"/>
          <w:sz w:val="26"/>
          <w:szCs w:val="26"/>
        </w:rPr>
        <w:t>мляем Вас о том, что заседание К</w:t>
      </w:r>
      <w:r w:rsidRPr="00C76B97">
        <w:rPr>
          <w:rFonts w:ascii="Times New Roman" w:hAnsi="Times New Roman" w:cs="Times New Roman"/>
          <w:sz w:val="26"/>
          <w:szCs w:val="26"/>
        </w:rPr>
        <w:t>омиссии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по урегулированию споров между участниками образовательных отношений </w:t>
      </w:r>
      <w:r w:rsidR="00FE2D7E" w:rsidRPr="00C76B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6AE2" w:rsidRPr="00C76B97">
        <w:rPr>
          <w:rFonts w:ascii="Times New Roman" w:hAnsi="Times New Roman" w:cs="Times New Roman"/>
          <w:sz w:val="26"/>
          <w:szCs w:val="26"/>
        </w:rPr>
        <w:t>МБОУ «Гимназия №18</w:t>
      </w:r>
      <w:r w:rsidRPr="00C76B97">
        <w:rPr>
          <w:rFonts w:ascii="Times New Roman" w:hAnsi="Times New Roman" w:cs="Times New Roman"/>
          <w:sz w:val="26"/>
          <w:szCs w:val="26"/>
        </w:rPr>
        <w:t>»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>п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>ротокол №</w:t>
      </w:r>
      <w:proofErr w:type="spellStart"/>
      <w:r w:rsidR="009D6AE2" w:rsidRPr="00C76B97">
        <w:rPr>
          <w:rFonts w:ascii="Times New Roman" w:hAnsi="Times New Roman" w:cs="Times New Roman"/>
          <w:bCs/>
          <w:sz w:val="26"/>
          <w:szCs w:val="26"/>
        </w:rPr>
        <w:t>____</w:t>
      </w:r>
      <w:r w:rsidRPr="00C76B97">
        <w:rPr>
          <w:rFonts w:ascii="Times New Roman" w:hAnsi="Times New Roman" w:cs="Times New Roman"/>
          <w:bCs/>
          <w:sz w:val="26"/>
          <w:szCs w:val="26"/>
        </w:rPr>
        <w:t>от</w:t>
      </w:r>
      <w:proofErr w:type="spellEnd"/>
      <w:r w:rsidRPr="00C76B9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___»  _____ </w:t>
      </w:r>
      <w:r w:rsidRPr="00C76B97">
        <w:rPr>
          <w:rFonts w:ascii="Times New Roman" w:hAnsi="Times New Roman" w:cs="Times New Roman"/>
          <w:bCs/>
          <w:sz w:val="26"/>
          <w:szCs w:val="26"/>
        </w:rPr>
        <w:t>20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>2</w:t>
      </w:r>
      <w:r w:rsidRPr="00C76B97">
        <w:rPr>
          <w:rFonts w:ascii="Times New Roman" w:hAnsi="Times New Roman" w:cs="Times New Roman"/>
          <w:bCs/>
          <w:sz w:val="26"/>
          <w:szCs w:val="26"/>
        </w:rPr>
        <w:t>__ г.  по рассмотрению заявления (входящ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 xml:space="preserve">ий регистрационный номер  </w:t>
      </w:r>
      <w:proofErr w:type="spellStart"/>
      <w:r w:rsidR="009D6AE2" w:rsidRPr="00C76B97">
        <w:rPr>
          <w:rFonts w:ascii="Times New Roman" w:hAnsi="Times New Roman" w:cs="Times New Roman"/>
          <w:bCs/>
          <w:sz w:val="26"/>
          <w:szCs w:val="26"/>
        </w:rPr>
        <w:t>_____</w:t>
      </w:r>
      <w:r w:rsidRPr="00C76B97">
        <w:rPr>
          <w:rFonts w:ascii="Times New Roman" w:hAnsi="Times New Roman" w:cs="Times New Roman"/>
          <w:bCs/>
          <w:sz w:val="26"/>
          <w:szCs w:val="26"/>
        </w:rPr>
        <w:t>от</w:t>
      </w:r>
      <w:proofErr w:type="spellEnd"/>
      <w:r w:rsidRPr="00C76B97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D6AE2" w:rsidRPr="00C76B97">
        <w:rPr>
          <w:rFonts w:ascii="Times New Roman" w:hAnsi="Times New Roman" w:cs="Times New Roman"/>
          <w:bCs/>
          <w:sz w:val="26"/>
          <w:szCs w:val="26"/>
        </w:rPr>
        <w:t>___»</w:t>
      </w: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 __________   20</w:t>
      </w:r>
      <w:r w:rsidR="00B649A9" w:rsidRPr="00C76B97">
        <w:rPr>
          <w:rFonts w:ascii="Times New Roman" w:hAnsi="Times New Roman" w:cs="Times New Roman"/>
          <w:bCs/>
          <w:sz w:val="26"/>
          <w:szCs w:val="26"/>
        </w:rPr>
        <w:t>2</w:t>
      </w:r>
      <w:r w:rsidRPr="00C76B97">
        <w:rPr>
          <w:rFonts w:ascii="Times New Roman" w:hAnsi="Times New Roman" w:cs="Times New Roman"/>
          <w:bCs/>
          <w:sz w:val="26"/>
          <w:szCs w:val="26"/>
        </w:rPr>
        <w:t>__ г.)  приняло следующее решение:</w:t>
      </w:r>
    </w:p>
    <w:p w:rsidR="00DF4204" w:rsidRPr="00C76B97" w:rsidRDefault="00DF4204" w:rsidP="00296823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>1………………………………………………………………………………………………..</w:t>
      </w:r>
    </w:p>
    <w:p w:rsidR="00DF4204" w:rsidRPr="00C76B97" w:rsidRDefault="00DF4204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C76B97">
        <w:rPr>
          <w:rFonts w:ascii="Times New Roman" w:hAnsi="Times New Roman"/>
          <w:bCs/>
          <w:sz w:val="26"/>
          <w:szCs w:val="26"/>
        </w:rPr>
        <w:t>2………………………………………………………………………………………………..</w:t>
      </w: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B649A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>Секретарь комиссии: _________________________ /______________________________/</w:t>
      </w:r>
    </w:p>
    <w:p w:rsidR="00B649A9" w:rsidRPr="00C76B97" w:rsidRDefault="00B649A9" w:rsidP="00B649A9">
      <w:pPr>
        <w:pStyle w:val="1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6B9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(подпись)                                                        (ФИО)</w:t>
      </w: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B649A9" w:rsidRPr="00C76B97" w:rsidRDefault="00B649A9" w:rsidP="002968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649A9" w:rsidRPr="00C76B97" w:rsidSect="002968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D5E"/>
    <w:multiLevelType w:val="hybridMultilevel"/>
    <w:tmpl w:val="585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ECE"/>
    <w:rsid w:val="00007CC3"/>
    <w:rsid w:val="00062C07"/>
    <w:rsid w:val="00134C36"/>
    <w:rsid w:val="00137942"/>
    <w:rsid w:val="00181EFE"/>
    <w:rsid w:val="001A3556"/>
    <w:rsid w:val="001C254E"/>
    <w:rsid w:val="001C7C7A"/>
    <w:rsid w:val="00214535"/>
    <w:rsid w:val="0022236B"/>
    <w:rsid w:val="00225E62"/>
    <w:rsid w:val="00234580"/>
    <w:rsid w:val="00255D92"/>
    <w:rsid w:val="00291BB1"/>
    <w:rsid w:val="00296823"/>
    <w:rsid w:val="00297D9D"/>
    <w:rsid w:val="002C6D43"/>
    <w:rsid w:val="00430231"/>
    <w:rsid w:val="00496E9D"/>
    <w:rsid w:val="004A7F79"/>
    <w:rsid w:val="005004E0"/>
    <w:rsid w:val="00501413"/>
    <w:rsid w:val="00520F0F"/>
    <w:rsid w:val="00521C0D"/>
    <w:rsid w:val="00550A56"/>
    <w:rsid w:val="00591899"/>
    <w:rsid w:val="00597ABF"/>
    <w:rsid w:val="005B292E"/>
    <w:rsid w:val="0064375E"/>
    <w:rsid w:val="006848FA"/>
    <w:rsid w:val="006865C6"/>
    <w:rsid w:val="006C46E2"/>
    <w:rsid w:val="006E3C95"/>
    <w:rsid w:val="00780497"/>
    <w:rsid w:val="00812809"/>
    <w:rsid w:val="00815BA1"/>
    <w:rsid w:val="00826969"/>
    <w:rsid w:val="00851BB8"/>
    <w:rsid w:val="008867E6"/>
    <w:rsid w:val="008E1773"/>
    <w:rsid w:val="009730C1"/>
    <w:rsid w:val="009A1A2A"/>
    <w:rsid w:val="009D6AE2"/>
    <w:rsid w:val="009E2ECE"/>
    <w:rsid w:val="00A06B7D"/>
    <w:rsid w:val="00A74B85"/>
    <w:rsid w:val="00AE1915"/>
    <w:rsid w:val="00B32DE9"/>
    <w:rsid w:val="00B510C2"/>
    <w:rsid w:val="00B649A9"/>
    <w:rsid w:val="00C53C87"/>
    <w:rsid w:val="00C76B97"/>
    <w:rsid w:val="00D070AA"/>
    <w:rsid w:val="00D420B5"/>
    <w:rsid w:val="00DF4204"/>
    <w:rsid w:val="00E7283D"/>
    <w:rsid w:val="00EF76FC"/>
    <w:rsid w:val="00F25C85"/>
    <w:rsid w:val="00F27018"/>
    <w:rsid w:val="00F63F57"/>
    <w:rsid w:val="00F90E8E"/>
    <w:rsid w:val="00FA78C5"/>
    <w:rsid w:val="00FE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32DE9"/>
    <w:pPr>
      <w:ind w:left="720"/>
    </w:pPr>
    <w:rPr>
      <w:rFonts w:cs="Calibri"/>
      <w:lang w:eastAsia="ru-RU"/>
    </w:rPr>
  </w:style>
  <w:style w:type="character" w:styleId="a4">
    <w:name w:val="Strong"/>
    <w:basedOn w:val="a0"/>
    <w:uiPriority w:val="99"/>
    <w:qFormat/>
    <w:rsid w:val="00134C36"/>
    <w:rPr>
      <w:rFonts w:cs="Times New Roman"/>
      <w:b/>
    </w:rPr>
  </w:style>
  <w:style w:type="paragraph" w:styleId="a5">
    <w:name w:val="No Spacing"/>
    <w:uiPriority w:val="1"/>
    <w:qFormat/>
    <w:rsid w:val="00134C36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137942"/>
    <w:pPr>
      <w:ind w:left="720"/>
    </w:pPr>
    <w:rPr>
      <w:rFonts w:eastAsia="Times New Roman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181EFE"/>
    <w:rPr>
      <w:color w:val="0000FF"/>
      <w:u w:val="single"/>
    </w:rPr>
  </w:style>
  <w:style w:type="paragraph" w:customStyle="1" w:styleId="normacttext">
    <w:name w:val="norm_act_text"/>
    <w:basedOn w:val="a"/>
    <w:rsid w:val="00F27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15</cp:revision>
  <cp:lastPrinted>2021-11-30T14:37:00Z</cp:lastPrinted>
  <dcterms:created xsi:type="dcterms:W3CDTF">2021-11-30T14:40:00Z</dcterms:created>
  <dcterms:modified xsi:type="dcterms:W3CDTF">2022-09-15T11:37:00Z</dcterms:modified>
</cp:coreProperties>
</file>